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A3" w:rsidRPr="00D91BD4" w:rsidRDefault="00DD20D6" w:rsidP="00E84556">
      <w:pPr>
        <w:widowControl/>
        <w:spacing w:line="600" w:lineRule="exact"/>
        <w:jc w:val="center"/>
        <w:rPr>
          <w:rFonts w:ascii="標楷體" w:eastAsia="標楷體" w:hAnsi="標楷體" w:cs="新細明體"/>
          <w:kern w:val="0"/>
          <w:sz w:val="32"/>
          <w:szCs w:val="32"/>
        </w:rPr>
      </w:pPr>
      <w:proofErr w:type="gramStart"/>
      <w:r w:rsidRPr="00D91BD4">
        <w:rPr>
          <w:rFonts w:ascii="標楷體" w:eastAsia="標楷體" w:hAnsi="標楷體" w:cs="新細明體" w:hint="eastAsia"/>
          <w:b/>
          <w:bCs/>
          <w:kern w:val="0"/>
          <w:sz w:val="32"/>
          <w:szCs w:val="32"/>
        </w:rPr>
        <w:t>臺</w:t>
      </w:r>
      <w:proofErr w:type="gramEnd"/>
      <w:r w:rsidRPr="00D91BD4">
        <w:rPr>
          <w:rFonts w:ascii="標楷體" w:eastAsia="標楷體" w:hAnsi="標楷體" w:cs="新細明體" w:hint="eastAsia"/>
          <w:b/>
          <w:bCs/>
          <w:kern w:val="0"/>
          <w:sz w:val="32"/>
          <w:szCs w:val="32"/>
        </w:rPr>
        <w:t>中</w:t>
      </w:r>
      <w:r w:rsidR="007B0EA3" w:rsidRPr="00D91BD4">
        <w:rPr>
          <w:rFonts w:ascii="標楷體" w:eastAsia="標楷體" w:hAnsi="標楷體" w:cs="新細明體"/>
          <w:b/>
          <w:bCs/>
          <w:kern w:val="0"/>
          <w:sz w:val="32"/>
          <w:szCs w:val="32"/>
        </w:rPr>
        <w:t>市婦女權益</w:t>
      </w:r>
      <w:r w:rsidR="001965DD" w:rsidRPr="00D91BD4">
        <w:rPr>
          <w:rFonts w:ascii="標楷體" w:eastAsia="標楷體" w:hAnsi="標楷體" w:cs="新細明體" w:hint="eastAsia"/>
          <w:b/>
          <w:bCs/>
          <w:kern w:val="0"/>
          <w:sz w:val="32"/>
          <w:szCs w:val="32"/>
        </w:rPr>
        <w:t>促進委員</w:t>
      </w:r>
      <w:r w:rsidR="007B0EA3" w:rsidRPr="00D91BD4">
        <w:rPr>
          <w:rFonts w:ascii="標楷體" w:eastAsia="標楷體" w:hAnsi="標楷體" w:cs="新細明體"/>
          <w:b/>
          <w:bCs/>
          <w:kern w:val="0"/>
          <w:sz w:val="32"/>
          <w:szCs w:val="32"/>
        </w:rPr>
        <w:t>會</w:t>
      </w:r>
      <w:r w:rsidR="001965DD" w:rsidRPr="00D91BD4">
        <w:rPr>
          <w:rFonts w:ascii="標楷體" w:eastAsia="標楷體" w:hAnsi="標楷體" w:cs="新細明體" w:hint="eastAsia"/>
          <w:b/>
          <w:bCs/>
          <w:kern w:val="0"/>
          <w:sz w:val="32"/>
          <w:szCs w:val="32"/>
        </w:rPr>
        <w:t>第</w:t>
      </w:r>
      <w:r w:rsidR="000850A7" w:rsidRPr="00D91BD4">
        <w:rPr>
          <w:rFonts w:ascii="標楷體" w:eastAsia="標楷體" w:hAnsi="標楷體" w:cs="新細明體" w:hint="eastAsia"/>
          <w:b/>
          <w:bCs/>
          <w:kern w:val="0"/>
          <w:sz w:val="32"/>
          <w:szCs w:val="32"/>
        </w:rPr>
        <w:t>二</w:t>
      </w:r>
      <w:r w:rsidR="001965DD" w:rsidRPr="00D91BD4">
        <w:rPr>
          <w:rFonts w:ascii="標楷體" w:eastAsia="標楷體" w:hAnsi="標楷體" w:cs="新細明體" w:hint="eastAsia"/>
          <w:b/>
          <w:bCs/>
          <w:kern w:val="0"/>
          <w:sz w:val="32"/>
          <w:szCs w:val="32"/>
        </w:rPr>
        <w:t>屆第</w:t>
      </w:r>
      <w:r w:rsidR="0009533C" w:rsidRPr="00D91BD4">
        <w:rPr>
          <w:rFonts w:ascii="標楷體" w:eastAsia="標楷體" w:hAnsi="標楷體" w:cs="新細明體" w:hint="eastAsia"/>
          <w:b/>
          <w:bCs/>
          <w:kern w:val="0"/>
          <w:sz w:val="32"/>
          <w:szCs w:val="32"/>
        </w:rPr>
        <w:t>四</w:t>
      </w:r>
      <w:r w:rsidR="001965DD" w:rsidRPr="00D91BD4">
        <w:rPr>
          <w:rFonts w:ascii="標楷體" w:eastAsia="標楷體" w:hAnsi="標楷體" w:cs="新細明體" w:hint="eastAsia"/>
          <w:b/>
          <w:bCs/>
          <w:kern w:val="0"/>
          <w:sz w:val="32"/>
          <w:szCs w:val="32"/>
        </w:rPr>
        <w:t>次委員會</w:t>
      </w:r>
      <w:r w:rsidR="007B0EA3" w:rsidRPr="00D91BD4">
        <w:rPr>
          <w:rFonts w:ascii="標楷體" w:eastAsia="標楷體" w:hAnsi="標楷體" w:cs="新細明體"/>
          <w:b/>
          <w:bCs/>
          <w:kern w:val="0"/>
          <w:sz w:val="32"/>
          <w:szCs w:val="32"/>
        </w:rPr>
        <w:t>前</w:t>
      </w:r>
      <w:r w:rsidR="00AF5393" w:rsidRPr="00D91BD4">
        <w:rPr>
          <w:rFonts w:ascii="標楷體" w:eastAsia="標楷體" w:hAnsi="標楷體" w:cs="新細明體" w:hint="eastAsia"/>
          <w:b/>
          <w:bCs/>
          <w:kern w:val="0"/>
          <w:sz w:val="32"/>
          <w:szCs w:val="32"/>
        </w:rPr>
        <w:t>協商</w:t>
      </w:r>
      <w:r w:rsidR="007B0EA3" w:rsidRPr="00D91BD4">
        <w:rPr>
          <w:rFonts w:ascii="標楷體" w:eastAsia="標楷體" w:hAnsi="標楷體" w:cs="新細明體"/>
          <w:b/>
          <w:bCs/>
          <w:kern w:val="0"/>
          <w:sz w:val="32"/>
          <w:szCs w:val="32"/>
        </w:rPr>
        <w:t>會議</w:t>
      </w:r>
      <w:r w:rsidR="0089698D" w:rsidRPr="00D91BD4">
        <w:rPr>
          <w:rFonts w:ascii="標楷體" w:eastAsia="標楷體" w:hAnsi="標楷體" w:cs="新細明體" w:hint="eastAsia"/>
          <w:b/>
          <w:bCs/>
          <w:kern w:val="0"/>
          <w:sz w:val="32"/>
          <w:szCs w:val="32"/>
        </w:rPr>
        <w:t>紀錄</w:t>
      </w:r>
    </w:p>
    <w:p w:rsidR="007B0EA3" w:rsidRPr="00D91BD4" w:rsidRDefault="007B0EA3" w:rsidP="00332F36">
      <w:pPr>
        <w:pStyle w:val="a4"/>
        <w:widowControl/>
        <w:numPr>
          <w:ilvl w:val="0"/>
          <w:numId w:val="3"/>
        </w:numPr>
        <w:spacing w:line="600" w:lineRule="exact"/>
        <w:ind w:leftChars="0"/>
        <w:rPr>
          <w:rFonts w:ascii="標楷體" w:eastAsia="標楷體" w:hAnsi="標楷體" w:cs="新細明體"/>
          <w:kern w:val="0"/>
          <w:sz w:val="28"/>
          <w:szCs w:val="28"/>
        </w:rPr>
      </w:pPr>
      <w:r w:rsidRPr="00D91BD4">
        <w:rPr>
          <w:rFonts w:ascii="標楷體" w:eastAsia="標楷體" w:hAnsi="標楷體" w:cs="新細明體"/>
          <w:b/>
          <w:bCs/>
          <w:kern w:val="0"/>
          <w:sz w:val="28"/>
          <w:szCs w:val="28"/>
        </w:rPr>
        <w:t>時間：10</w:t>
      </w:r>
      <w:r w:rsidR="00DD20D6" w:rsidRPr="00D91BD4">
        <w:rPr>
          <w:rFonts w:ascii="標楷體" w:eastAsia="標楷體" w:hAnsi="標楷體" w:cs="新細明體" w:hint="eastAsia"/>
          <w:b/>
          <w:bCs/>
          <w:kern w:val="0"/>
          <w:sz w:val="28"/>
          <w:szCs w:val="28"/>
        </w:rPr>
        <w:t>3</w:t>
      </w:r>
      <w:r w:rsidRPr="00D91BD4">
        <w:rPr>
          <w:rFonts w:ascii="標楷體" w:eastAsia="標楷體" w:hAnsi="標楷體" w:cs="新細明體"/>
          <w:b/>
          <w:bCs/>
          <w:kern w:val="0"/>
          <w:sz w:val="28"/>
          <w:szCs w:val="28"/>
        </w:rPr>
        <w:t>年</w:t>
      </w:r>
      <w:r w:rsidR="0009533C" w:rsidRPr="00D91BD4">
        <w:rPr>
          <w:rFonts w:ascii="標楷體" w:eastAsia="標楷體" w:hAnsi="標楷體" w:cs="新細明體" w:hint="eastAsia"/>
          <w:b/>
          <w:bCs/>
          <w:kern w:val="0"/>
          <w:sz w:val="28"/>
          <w:szCs w:val="28"/>
        </w:rPr>
        <w:t>9</w:t>
      </w:r>
      <w:r w:rsidRPr="00D91BD4">
        <w:rPr>
          <w:rFonts w:ascii="標楷體" w:eastAsia="標楷體" w:hAnsi="標楷體" w:cs="新細明體"/>
          <w:b/>
          <w:bCs/>
          <w:kern w:val="0"/>
          <w:sz w:val="28"/>
          <w:szCs w:val="28"/>
        </w:rPr>
        <w:t>月</w:t>
      </w:r>
      <w:r w:rsidR="0009533C" w:rsidRPr="00D91BD4">
        <w:rPr>
          <w:rFonts w:ascii="標楷體" w:eastAsia="標楷體" w:hAnsi="標楷體" w:cs="新細明體" w:hint="eastAsia"/>
          <w:b/>
          <w:bCs/>
          <w:kern w:val="0"/>
          <w:sz w:val="28"/>
          <w:szCs w:val="28"/>
        </w:rPr>
        <w:t>19</w:t>
      </w:r>
      <w:r w:rsidRPr="00D91BD4">
        <w:rPr>
          <w:rFonts w:ascii="標楷體" w:eastAsia="標楷體" w:hAnsi="標楷體" w:cs="新細明體"/>
          <w:b/>
          <w:bCs/>
          <w:kern w:val="0"/>
          <w:sz w:val="28"/>
          <w:szCs w:val="28"/>
        </w:rPr>
        <w:t>日</w:t>
      </w:r>
      <w:r w:rsidR="008F3745" w:rsidRPr="00D91BD4">
        <w:rPr>
          <w:rFonts w:ascii="標楷體" w:eastAsia="標楷體" w:hAnsi="標楷體" w:cs="新細明體" w:hint="eastAsia"/>
          <w:b/>
          <w:bCs/>
          <w:kern w:val="0"/>
          <w:sz w:val="28"/>
          <w:szCs w:val="28"/>
        </w:rPr>
        <w:t>下</w:t>
      </w:r>
      <w:r w:rsidRPr="00D91BD4">
        <w:rPr>
          <w:rFonts w:ascii="標楷體" w:eastAsia="標楷體" w:hAnsi="標楷體" w:cs="新細明體"/>
          <w:b/>
          <w:bCs/>
          <w:kern w:val="0"/>
          <w:sz w:val="28"/>
          <w:szCs w:val="28"/>
        </w:rPr>
        <w:t>午</w:t>
      </w:r>
      <w:r w:rsidR="000850A7" w:rsidRPr="00D91BD4">
        <w:rPr>
          <w:rFonts w:ascii="標楷體" w:eastAsia="標楷體" w:hAnsi="標楷體" w:cs="新細明體" w:hint="eastAsia"/>
          <w:b/>
          <w:bCs/>
          <w:kern w:val="0"/>
          <w:sz w:val="28"/>
          <w:szCs w:val="28"/>
        </w:rPr>
        <w:t>二</w:t>
      </w:r>
      <w:r w:rsidRPr="00D91BD4">
        <w:rPr>
          <w:rFonts w:ascii="標楷體" w:eastAsia="標楷體" w:hAnsi="標楷體" w:cs="新細明體"/>
          <w:b/>
          <w:bCs/>
          <w:kern w:val="0"/>
          <w:sz w:val="28"/>
          <w:szCs w:val="28"/>
        </w:rPr>
        <w:t>時</w:t>
      </w:r>
    </w:p>
    <w:p w:rsidR="007B0EA3" w:rsidRPr="00D91BD4" w:rsidRDefault="00740E7C" w:rsidP="00740E7C">
      <w:pPr>
        <w:widowControl/>
        <w:spacing w:line="600" w:lineRule="exact"/>
        <w:rPr>
          <w:rFonts w:ascii="標楷體" w:eastAsia="標楷體" w:hAnsi="標楷體" w:cs="新細明體"/>
          <w:b/>
          <w:bCs/>
          <w:kern w:val="0"/>
          <w:sz w:val="28"/>
          <w:szCs w:val="28"/>
        </w:rPr>
      </w:pPr>
      <w:r w:rsidRPr="00D91BD4">
        <w:rPr>
          <w:rFonts w:ascii="標楷體" w:eastAsia="標楷體" w:hAnsi="標楷體" w:cs="新細明體" w:hint="eastAsia"/>
          <w:b/>
          <w:bCs/>
          <w:kern w:val="0"/>
          <w:sz w:val="28"/>
          <w:szCs w:val="28"/>
        </w:rPr>
        <w:t>貳、</w:t>
      </w:r>
      <w:r w:rsidR="001965DD" w:rsidRPr="00D91BD4">
        <w:rPr>
          <w:rFonts w:ascii="標楷體" w:eastAsia="標楷體" w:hAnsi="標楷體" w:cs="新細明體"/>
          <w:b/>
          <w:bCs/>
          <w:kern w:val="0"/>
          <w:sz w:val="28"/>
          <w:szCs w:val="28"/>
        </w:rPr>
        <w:t>地點：</w:t>
      </w:r>
      <w:r w:rsidR="0009533C" w:rsidRPr="00D91BD4">
        <w:rPr>
          <w:rFonts w:ascii="標楷體" w:eastAsia="標楷體" w:hAnsi="標楷體" w:cs="新細明體" w:hint="eastAsia"/>
          <w:b/>
          <w:bCs/>
          <w:kern w:val="0"/>
          <w:sz w:val="28"/>
          <w:szCs w:val="28"/>
        </w:rPr>
        <w:t>本府</w:t>
      </w:r>
      <w:r w:rsidR="00DD20D6" w:rsidRPr="00D91BD4">
        <w:rPr>
          <w:rFonts w:ascii="標楷體" w:eastAsia="標楷體" w:hAnsi="標楷體" w:cs="新細明體" w:hint="eastAsia"/>
          <w:b/>
          <w:bCs/>
          <w:kern w:val="0"/>
          <w:sz w:val="28"/>
          <w:szCs w:val="28"/>
        </w:rPr>
        <w:t>臺灣大道</w:t>
      </w:r>
      <w:r w:rsidR="008F3745" w:rsidRPr="00D91BD4">
        <w:rPr>
          <w:rFonts w:ascii="標楷體" w:eastAsia="標楷體" w:hAnsi="標楷體" w:cs="新細明體" w:hint="eastAsia"/>
          <w:b/>
          <w:bCs/>
          <w:kern w:val="0"/>
          <w:sz w:val="28"/>
          <w:szCs w:val="28"/>
        </w:rPr>
        <w:t>市政大樓</w:t>
      </w:r>
      <w:proofErr w:type="gramStart"/>
      <w:r w:rsidR="0009533C" w:rsidRPr="00D91BD4">
        <w:rPr>
          <w:rFonts w:ascii="標楷體" w:eastAsia="標楷體" w:hAnsi="標楷體" w:cs="新細明體" w:hint="eastAsia"/>
          <w:b/>
          <w:bCs/>
          <w:kern w:val="0"/>
          <w:sz w:val="28"/>
          <w:szCs w:val="28"/>
        </w:rPr>
        <w:t>文心</w:t>
      </w:r>
      <w:r w:rsidR="003278D0" w:rsidRPr="00D91BD4">
        <w:rPr>
          <w:rFonts w:ascii="標楷體" w:eastAsia="標楷體" w:hAnsi="標楷體" w:cs="新細明體" w:hint="eastAsia"/>
          <w:b/>
          <w:bCs/>
          <w:kern w:val="0"/>
          <w:sz w:val="28"/>
          <w:szCs w:val="28"/>
        </w:rPr>
        <w:t>樓</w:t>
      </w:r>
      <w:proofErr w:type="gramEnd"/>
      <w:r w:rsidR="0009533C" w:rsidRPr="00D91BD4">
        <w:rPr>
          <w:rFonts w:ascii="標楷體" w:eastAsia="標楷體" w:hAnsi="標楷體" w:cs="新細明體" w:hint="eastAsia"/>
          <w:b/>
          <w:bCs/>
          <w:kern w:val="0"/>
          <w:sz w:val="28"/>
          <w:szCs w:val="28"/>
        </w:rPr>
        <w:t>303</w:t>
      </w:r>
      <w:r w:rsidR="007B0EA3" w:rsidRPr="00D91BD4">
        <w:rPr>
          <w:rFonts w:ascii="標楷體" w:eastAsia="標楷體" w:hAnsi="標楷體" w:cs="新細明體"/>
          <w:b/>
          <w:bCs/>
          <w:kern w:val="0"/>
          <w:sz w:val="28"/>
          <w:szCs w:val="28"/>
        </w:rPr>
        <w:t>會議室</w:t>
      </w:r>
      <w:r w:rsidR="00622CB1" w:rsidRPr="00D91BD4">
        <w:rPr>
          <w:rFonts w:ascii="標楷體" w:eastAsia="標楷體" w:hAnsi="標楷體" w:cs="新細明體" w:hint="eastAsia"/>
          <w:b/>
          <w:bCs/>
          <w:kern w:val="0"/>
          <w:sz w:val="28"/>
          <w:szCs w:val="28"/>
        </w:rPr>
        <w:t xml:space="preserve">    </w:t>
      </w:r>
      <w:r w:rsidR="0089698D" w:rsidRPr="00D91BD4">
        <w:rPr>
          <w:rFonts w:ascii="標楷體" w:eastAsia="標楷體" w:hAnsi="標楷體" w:cs="新細明體" w:hint="eastAsia"/>
          <w:b/>
          <w:bCs/>
          <w:kern w:val="0"/>
          <w:sz w:val="28"/>
          <w:szCs w:val="28"/>
        </w:rPr>
        <w:t xml:space="preserve">   </w:t>
      </w:r>
      <w:r w:rsidR="00DD20D6" w:rsidRPr="00D91BD4">
        <w:rPr>
          <w:rFonts w:ascii="標楷體" w:eastAsia="標楷體" w:hAnsi="標楷體" w:cs="新細明體" w:hint="eastAsia"/>
          <w:b/>
          <w:bCs/>
          <w:kern w:val="0"/>
          <w:sz w:val="28"/>
          <w:szCs w:val="28"/>
        </w:rPr>
        <w:t>記錄：陳科員佳</w:t>
      </w:r>
      <w:proofErr w:type="gramStart"/>
      <w:r w:rsidR="00DD20D6" w:rsidRPr="00D91BD4">
        <w:rPr>
          <w:rFonts w:ascii="標楷體" w:eastAsia="標楷體" w:hAnsi="標楷體" w:cs="新細明體" w:hint="eastAsia"/>
          <w:b/>
          <w:bCs/>
          <w:kern w:val="0"/>
          <w:sz w:val="28"/>
          <w:szCs w:val="28"/>
        </w:rPr>
        <w:t>郁</w:t>
      </w:r>
      <w:proofErr w:type="gramEnd"/>
    </w:p>
    <w:p w:rsidR="0001170A" w:rsidRPr="00D91BD4" w:rsidRDefault="00622CB1" w:rsidP="0001170A">
      <w:pPr>
        <w:widowControl/>
        <w:spacing w:line="600" w:lineRule="exact"/>
        <w:rPr>
          <w:rFonts w:ascii="標楷體" w:eastAsia="標楷體" w:hAnsi="標楷體" w:cs="新細明體"/>
          <w:b/>
          <w:bCs/>
          <w:kern w:val="0"/>
          <w:sz w:val="28"/>
          <w:szCs w:val="28"/>
        </w:rPr>
      </w:pPr>
      <w:r w:rsidRPr="00D91BD4">
        <w:rPr>
          <w:rFonts w:ascii="標楷體" w:eastAsia="標楷體" w:hAnsi="標楷體" w:cs="新細明體" w:hint="eastAsia"/>
          <w:b/>
          <w:bCs/>
          <w:kern w:val="0"/>
          <w:sz w:val="28"/>
          <w:szCs w:val="28"/>
        </w:rPr>
        <w:t>參、</w:t>
      </w:r>
      <w:r w:rsidR="008F3745" w:rsidRPr="00D91BD4">
        <w:rPr>
          <w:rFonts w:ascii="標楷體" w:eastAsia="標楷體" w:hAnsi="標楷體" w:cs="新細明體" w:hint="eastAsia"/>
          <w:b/>
          <w:bCs/>
          <w:kern w:val="0"/>
          <w:sz w:val="28"/>
          <w:szCs w:val="28"/>
        </w:rPr>
        <w:t>主席：</w:t>
      </w:r>
      <w:r w:rsidR="000850A7" w:rsidRPr="00D91BD4">
        <w:rPr>
          <w:rFonts w:ascii="標楷體" w:eastAsia="標楷體" w:hAnsi="標楷體" w:cs="新細明體" w:hint="eastAsia"/>
          <w:b/>
          <w:bCs/>
          <w:kern w:val="0"/>
          <w:sz w:val="28"/>
          <w:szCs w:val="28"/>
        </w:rPr>
        <w:t>王局長秀燕請假，</w:t>
      </w:r>
      <w:proofErr w:type="gramStart"/>
      <w:r w:rsidR="00DD20D6" w:rsidRPr="00D91BD4">
        <w:rPr>
          <w:rFonts w:ascii="標楷體" w:eastAsia="標楷體" w:hAnsi="標楷體" w:cs="新細明體" w:hint="eastAsia"/>
          <w:b/>
          <w:bCs/>
          <w:kern w:val="0"/>
          <w:sz w:val="28"/>
          <w:szCs w:val="28"/>
        </w:rPr>
        <w:t>廖</w:t>
      </w:r>
      <w:proofErr w:type="gramEnd"/>
      <w:r w:rsidR="00DD20D6" w:rsidRPr="00D91BD4">
        <w:rPr>
          <w:rFonts w:ascii="標楷體" w:eastAsia="標楷體" w:hAnsi="標楷體" w:cs="新細明體" w:hint="eastAsia"/>
          <w:b/>
          <w:bCs/>
          <w:kern w:val="0"/>
          <w:sz w:val="28"/>
          <w:szCs w:val="28"/>
        </w:rPr>
        <w:t>副局長素玲代理</w:t>
      </w:r>
    </w:p>
    <w:p w:rsidR="008F3745" w:rsidRPr="00D91BD4" w:rsidRDefault="0001170A" w:rsidP="0001170A">
      <w:pPr>
        <w:widowControl/>
        <w:spacing w:line="600" w:lineRule="exact"/>
        <w:rPr>
          <w:rFonts w:ascii="標楷體" w:eastAsia="標楷體" w:hAnsi="標楷體" w:cs="新細明體"/>
          <w:b/>
          <w:bCs/>
          <w:kern w:val="0"/>
          <w:sz w:val="28"/>
          <w:szCs w:val="28"/>
        </w:rPr>
      </w:pPr>
      <w:r w:rsidRPr="00D91BD4">
        <w:rPr>
          <w:rFonts w:ascii="標楷體" w:eastAsia="標楷體" w:hAnsi="標楷體" w:cs="新細明體" w:hint="eastAsia"/>
          <w:b/>
          <w:bCs/>
          <w:kern w:val="0"/>
          <w:sz w:val="28"/>
          <w:szCs w:val="28"/>
        </w:rPr>
        <w:t>肆、</w:t>
      </w:r>
      <w:r w:rsidR="008F3745" w:rsidRPr="00D91BD4">
        <w:rPr>
          <w:rFonts w:ascii="標楷體" w:eastAsia="標楷體" w:hAnsi="標楷體" w:cs="新細明體" w:hint="eastAsia"/>
          <w:b/>
          <w:bCs/>
          <w:kern w:val="0"/>
          <w:sz w:val="28"/>
          <w:szCs w:val="28"/>
        </w:rPr>
        <w:t>出席委員：</w:t>
      </w:r>
      <w:r w:rsidR="00DA2A08" w:rsidRPr="00D91BD4">
        <w:rPr>
          <w:rFonts w:ascii="標楷體" w:eastAsia="標楷體" w:hAnsi="標楷體" w:cs="新細明體" w:hint="eastAsia"/>
          <w:b/>
          <w:bCs/>
          <w:kern w:val="0"/>
          <w:sz w:val="28"/>
          <w:szCs w:val="28"/>
        </w:rPr>
        <w:t>(如簽到冊)</w:t>
      </w:r>
    </w:p>
    <w:p w:rsidR="008F3745" w:rsidRPr="00D91BD4" w:rsidRDefault="00622CB1" w:rsidP="00622CB1">
      <w:pPr>
        <w:widowControl/>
        <w:spacing w:line="600" w:lineRule="exact"/>
        <w:rPr>
          <w:rFonts w:ascii="標楷體" w:eastAsia="標楷體" w:hAnsi="標楷體" w:cs="新細明體"/>
          <w:b/>
          <w:bCs/>
          <w:kern w:val="0"/>
          <w:sz w:val="28"/>
          <w:szCs w:val="28"/>
        </w:rPr>
      </w:pPr>
      <w:r w:rsidRPr="00D91BD4">
        <w:rPr>
          <w:rFonts w:ascii="標楷體" w:eastAsia="標楷體" w:hAnsi="標楷體" w:cs="新細明體" w:hint="eastAsia"/>
          <w:b/>
          <w:bCs/>
          <w:kern w:val="0"/>
          <w:sz w:val="28"/>
          <w:szCs w:val="28"/>
        </w:rPr>
        <w:t>伍、</w:t>
      </w:r>
      <w:r w:rsidR="008F3745" w:rsidRPr="00D91BD4">
        <w:rPr>
          <w:rFonts w:ascii="標楷體" w:eastAsia="標楷體" w:hAnsi="標楷體" w:cs="新細明體" w:hint="eastAsia"/>
          <w:b/>
          <w:bCs/>
          <w:kern w:val="0"/>
          <w:sz w:val="28"/>
          <w:szCs w:val="28"/>
        </w:rPr>
        <w:t>主席致詞(略)</w:t>
      </w:r>
    </w:p>
    <w:p w:rsidR="00812214" w:rsidRPr="00D91BD4" w:rsidRDefault="00622CB1" w:rsidP="00622CB1">
      <w:pPr>
        <w:widowControl/>
        <w:spacing w:line="600" w:lineRule="exact"/>
        <w:rPr>
          <w:rFonts w:ascii="標楷體" w:eastAsia="標楷體" w:hAnsi="標楷體" w:cs="新細明體"/>
          <w:kern w:val="0"/>
          <w:sz w:val="28"/>
          <w:szCs w:val="28"/>
        </w:rPr>
      </w:pPr>
      <w:r w:rsidRPr="00D91BD4">
        <w:rPr>
          <w:rFonts w:ascii="標楷體" w:eastAsia="標楷體" w:hAnsi="標楷體" w:cs="新細明體" w:hint="eastAsia"/>
          <w:b/>
          <w:bCs/>
          <w:kern w:val="0"/>
          <w:sz w:val="28"/>
          <w:szCs w:val="28"/>
        </w:rPr>
        <w:t>陸、</w:t>
      </w:r>
      <w:r w:rsidR="00812214" w:rsidRPr="00D91BD4">
        <w:rPr>
          <w:rFonts w:ascii="標楷體" w:eastAsia="標楷體" w:hAnsi="標楷體" w:cs="新細明體" w:hint="eastAsia"/>
          <w:b/>
          <w:bCs/>
          <w:kern w:val="0"/>
          <w:sz w:val="28"/>
          <w:szCs w:val="28"/>
        </w:rPr>
        <w:t>各</w:t>
      </w:r>
      <w:r w:rsidR="00B93D73" w:rsidRPr="00D91BD4">
        <w:rPr>
          <w:rFonts w:ascii="標楷體" w:eastAsia="標楷體" w:hAnsi="標楷體" w:cs="新細明體" w:hint="eastAsia"/>
          <w:b/>
          <w:bCs/>
          <w:kern w:val="0"/>
          <w:sz w:val="28"/>
          <w:szCs w:val="28"/>
        </w:rPr>
        <w:t>分工</w:t>
      </w:r>
      <w:r w:rsidR="0009533C" w:rsidRPr="00D91BD4">
        <w:rPr>
          <w:rFonts w:ascii="標楷體" w:eastAsia="標楷體" w:hAnsi="標楷體" w:cs="新細明體" w:hint="eastAsia"/>
          <w:b/>
          <w:bCs/>
          <w:kern w:val="0"/>
          <w:sz w:val="28"/>
          <w:szCs w:val="28"/>
        </w:rPr>
        <w:t>小組第二屆第四</w:t>
      </w:r>
      <w:r w:rsidR="00812214" w:rsidRPr="00D91BD4">
        <w:rPr>
          <w:rFonts w:ascii="標楷體" w:eastAsia="標楷體" w:hAnsi="標楷體" w:cs="新細明體" w:hint="eastAsia"/>
          <w:b/>
          <w:bCs/>
          <w:kern w:val="0"/>
          <w:sz w:val="28"/>
          <w:szCs w:val="28"/>
        </w:rPr>
        <w:t>次工作小組</w:t>
      </w:r>
      <w:r w:rsidR="00B93D73" w:rsidRPr="00D91BD4">
        <w:rPr>
          <w:rFonts w:ascii="標楷體" w:eastAsia="標楷體" w:hAnsi="標楷體" w:cs="新細明體" w:hint="eastAsia"/>
          <w:b/>
          <w:bCs/>
          <w:kern w:val="0"/>
          <w:sz w:val="28"/>
          <w:szCs w:val="28"/>
        </w:rPr>
        <w:t>工作報告</w:t>
      </w:r>
      <w:r w:rsidR="00812214" w:rsidRPr="00D91BD4">
        <w:rPr>
          <w:rFonts w:ascii="標楷體" w:eastAsia="標楷體" w:hAnsi="標楷體" w:cs="新細明體" w:hint="eastAsia"/>
          <w:b/>
          <w:bCs/>
          <w:kern w:val="0"/>
          <w:sz w:val="28"/>
          <w:szCs w:val="28"/>
        </w:rPr>
        <w:t>。</w:t>
      </w:r>
    </w:p>
    <w:p w:rsidR="00FB4657" w:rsidRPr="00D91BD4" w:rsidRDefault="003E79A1" w:rsidP="00E84556">
      <w:pPr>
        <w:widowControl/>
        <w:spacing w:line="600" w:lineRule="exact"/>
        <w:ind w:left="851" w:hanging="851"/>
        <w:rPr>
          <w:rFonts w:ascii="標楷體" w:eastAsia="標楷體" w:hAnsi="標楷體" w:cs="新細明體"/>
          <w:bCs/>
          <w:kern w:val="0"/>
          <w:sz w:val="28"/>
          <w:szCs w:val="28"/>
        </w:rPr>
      </w:pPr>
      <w:r w:rsidRPr="00D91BD4">
        <w:rPr>
          <w:rFonts w:ascii="標楷體" w:eastAsia="標楷體" w:hAnsi="標楷體" w:cs="新細明體" w:hint="eastAsia"/>
          <w:bCs/>
          <w:kern w:val="0"/>
          <w:sz w:val="28"/>
          <w:szCs w:val="28"/>
        </w:rPr>
        <w:t>主席裁示</w:t>
      </w:r>
      <w:r w:rsidR="00B93D73" w:rsidRPr="00D91BD4">
        <w:rPr>
          <w:rFonts w:ascii="標楷體" w:eastAsia="標楷體" w:hAnsi="標楷體" w:cs="新細明體" w:hint="eastAsia"/>
          <w:bCs/>
          <w:kern w:val="0"/>
          <w:sz w:val="28"/>
          <w:szCs w:val="28"/>
        </w:rPr>
        <w:t>：</w:t>
      </w:r>
    </w:p>
    <w:p w:rsidR="003F2D21" w:rsidRPr="00D91BD4" w:rsidRDefault="0023740A" w:rsidP="00332F36">
      <w:pPr>
        <w:pStyle w:val="a4"/>
        <w:widowControl/>
        <w:numPr>
          <w:ilvl w:val="0"/>
          <w:numId w:val="2"/>
        </w:numPr>
        <w:spacing w:line="600" w:lineRule="exact"/>
        <w:ind w:leftChars="0"/>
        <w:rPr>
          <w:rFonts w:ascii="標楷體" w:eastAsia="標楷體" w:hAnsi="標楷體" w:cs="新細明體"/>
          <w:bCs/>
          <w:kern w:val="0"/>
          <w:sz w:val="28"/>
          <w:szCs w:val="28"/>
        </w:rPr>
      </w:pPr>
      <w:r w:rsidRPr="00D91BD4">
        <w:rPr>
          <w:rFonts w:ascii="標楷體" w:eastAsia="標楷體" w:hAnsi="標楷體" w:cs="新細明體" w:hint="eastAsia"/>
          <w:bCs/>
          <w:kern w:val="0"/>
          <w:sz w:val="28"/>
          <w:szCs w:val="28"/>
        </w:rPr>
        <w:t>第三組「婦女福利與脫貧」</w:t>
      </w:r>
      <w:r w:rsidR="00082F94" w:rsidRPr="00D91BD4">
        <w:rPr>
          <w:rFonts w:ascii="標楷體" w:eastAsia="標楷體" w:hAnsi="標楷體" w:cs="新細明體" w:hint="eastAsia"/>
          <w:bCs/>
          <w:kern w:val="0"/>
          <w:sz w:val="28"/>
          <w:szCs w:val="28"/>
        </w:rPr>
        <w:t>前次會議追蹤辦理情形編號1020204決議事項</w:t>
      </w:r>
      <w:r w:rsidR="001B6DF2" w:rsidRPr="00D91BD4">
        <w:rPr>
          <w:rFonts w:ascii="標楷體" w:eastAsia="標楷體" w:hAnsi="標楷體" w:cs="新細明體" w:hint="eastAsia"/>
          <w:bCs/>
          <w:kern w:val="0"/>
          <w:sz w:val="28"/>
          <w:szCs w:val="28"/>
        </w:rPr>
        <w:t>第2點</w:t>
      </w:r>
      <w:r w:rsidR="00C46058" w:rsidRPr="00D91BD4">
        <w:rPr>
          <w:rFonts w:ascii="標楷體" w:eastAsia="標楷體" w:hAnsi="標楷體" w:cs="新細明體" w:hint="eastAsia"/>
          <w:bCs/>
          <w:kern w:val="0"/>
          <w:sz w:val="28"/>
          <w:szCs w:val="28"/>
        </w:rPr>
        <w:t>-</w:t>
      </w:r>
      <w:r w:rsidR="00082F94" w:rsidRPr="00D91BD4">
        <w:rPr>
          <w:rFonts w:ascii="標楷體" w:eastAsia="標楷體" w:hAnsi="標楷體" w:cs="新細明體" w:hint="eastAsia"/>
          <w:bCs/>
          <w:kern w:val="0"/>
          <w:sz w:val="28"/>
          <w:szCs w:val="28"/>
        </w:rPr>
        <w:t>「請衛生局將</w:t>
      </w:r>
      <w:proofErr w:type="gramStart"/>
      <w:r w:rsidR="00082F94" w:rsidRPr="00D91BD4">
        <w:rPr>
          <w:rFonts w:ascii="標楷體" w:eastAsia="標楷體" w:hAnsi="標楷體" w:cs="新細明體" w:hint="eastAsia"/>
          <w:bCs/>
          <w:kern w:val="0"/>
          <w:sz w:val="28"/>
          <w:szCs w:val="28"/>
        </w:rPr>
        <w:t>愛滋照護</w:t>
      </w:r>
      <w:proofErr w:type="gramEnd"/>
      <w:r w:rsidR="00082F94" w:rsidRPr="00D91BD4">
        <w:rPr>
          <w:rFonts w:ascii="標楷體" w:eastAsia="標楷體" w:hAnsi="標楷體" w:cs="新細明體" w:hint="eastAsia"/>
          <w:bCs/>
          <w:kern w:val="0"/>
          <w:sz w:val="28"/>
          <w:szCs w:val="28"/>
        </w:rPr>
        <w:t>的需求床位及照護人員訓練列入業務參考」</w:t>
      </w:r>
      <w:r w:rsidR="00720CC2">
        <w:rPr>
          <w:rFonts w:ascii="標楷體" w:eastAsia="標楷體" w:hAnsi="標楷體" w:cs="新細明體" w:hint="eastAsia"/>
          <w:bCs/>
          <w:kern w:val="0"/>
          <w:sz w:val="28"/>
          <w:szCs w:val="28"/>
        </w:rPr>
        <w:t>部分，請衛生局依病人隱私、</w:t>
      </w:r>
      <w:r w:rsidR="001B6DF2" w:rsidRPr="00D91BD4">
        <w:rPr>
          <w:rFonts w:ascii="標楷體" w:eastAsia="標楷體" w:hAnsi="標楷體" w:cs="新細明體" w:hint="eastAsia"/>
          <w:bCs/>
          <w:kern w:val="0"/>
          <w:sz w:val="28"/>
          <w:szCs w:val="28"/>
        </w:rPr>
        <w:t>人權議題及醫療需求</w:t>
      </w:r>
      <w:r w:rsidR="00720CC2">
        <w:rPr>
          <w:rFonts w:ascii="標楷體" w:eastAsia="標楷體" w:hAnsi="標楷體" w:cs="新細明體" w:hint="eastAsia"/>
          <w:bCs/>
          <w:kern w:val="0"/>
          <w:sz w:val="28"/>
          <w:szCs w:val="28"/>
        </w:rPr>
        <w:t>等考量再</w:t>
      </w:r>
      <w:r w:rsidR="00C46058" w:rsidRPr="00D91BD4">
        <w:rPr>
          <w:rFonts w:ascii="標楷體" w:eastAsia="標楷體" w:hAnsi="標楷體" w:cs="新細明體" w:hint="eastAsia"/>
          <w:bCs/>
          <w:kern w:val="0"/>
          <w:sz w:val="28"/>
          <w:szCs w:val="28"/>
        </w:rPr>
        <w:t>答覆</w:t>
      </w:r>
      <w:r w:rsidR="001B6DF2" w:rsidRPr="00D91BD4">
        <w:rPr>
          <w:rFonts w:ascii="標楷體" w:eastAsia="標楷體" w:hAnsi="標楷體" w:cs="新細明體" w:hint="eastAsia"/>
          <w:bCs/>
          <w:kern w:val="0"/>
          <w:sz w:val="28"/>
          <w:szCs w:val="28"/>
        </w:rPr>
        <w:t>，本案</w:t>
      </w:r>
      <w:r w:rsidR="00C46058" w:rsidRPr="00D91BD4">
        <w:rPr>
          <w:rFonts w:ascii="標楷體" w:eastAsia="標楷體" w:hAnsi="標楷體" w:cs="新細明體" w:hint="eastAsia"/>
          <w:bCs/>
          <w:kern w:val="0"/>
          <w:sz w:val="28"/>
          <w:szCs w:val="28"/>
        </w:rPr>
        <w:t>並</w:t>
      </w:r>
      <w:r w:rsidR="001B6DF2" w:rsidRPr="00D91BD4">
        <w:rPr>
          <w:rFonts w:ascii="標楷體" w:eastAsia="標楷體" w:hAnsi="標楷體" w:cs="新細明體" w:hint="eastAsia"/>
          <w:bCs/>
          <w:kern w:val="0"/>
          <w:sz w:val="28"/>
          <w:szCs w:val="28"/>
        </w:rPr>
        <w:t>改至第五組「婦女健康與醫療」列管；</w:t>
      </w:r>
      <w:proofErr w:type="gramStart"/>
      <w:r w:rsidR="001B6DF2" w:rsidRPr="00D91BD4">
        <w:rPr>
          <w:rFonts w:ascii="標楷體" w:eastAsia="標楷體" w:hAnsi="標楷體" w:cs="新細明體" w:hint="eastAsia"/>
          <w:bCs/>
          <w:kern w:val="0"/>
          <w:sz w:val="28"/>
          <w:szCs w:val="28"/>
        </w:rPr>
        <w:t>另照服</w:t>
      </w:r>
      <w:proofErr w:type="gramEnd"/>
      <w:r w:rsidR="001B6DF2" w:rsidRPr="00D91BD4">
        <w:rPr>
          <w:rFonts w:ascii="標楷體" w:eastAsia="標楷體" w:hAnsi="標楷體" w:cs="新細明體" w:hint="eastAsia"/>
          <w:bCs/>
          <w:kern w:val="0"/>
          <w:sz w:val="28"/>
          <w:szCs w:val="28"/>
        </w:rPr>
        <w:t>員訓練之學員留任率，請</w:t>
      </w:r>
      <w:r w:rsidR="00C46058" w:rsidRPr="00D91BD4">
        <w:rPr>
          <w:rFonts w:ascii="標楷體" w:eastAsia="標楷體" w:hAnsi="標楷體" w:cs="新細明體" w:hint="eastAsia"/>
          <w:bCs/>
          <w:kern w:val="0"/>
          <w:sz w:val="28"/>
          <w:szCs w:val="28"/>
        </w:rPr>
        <w:t>社會局與衛生局</w:t>
      </w:r>
      <w:r w:rsidR="00011B43" w:rsidRPr="00D91BD4">
        <w:rPr>
          <w:rFonts w:ascii="標楷體" w:eastAsia="標楷體" w:hAnsi="標楷體" w:cs="新細明體" w:hint="eastAsia"/>
          <w:bCs/>
          <w:kern w:val="0"/>
          <w:sz w:val="28"/>
          <w:szCs w:val="28"/>
        </w:rPr>
        <w:t>再做</w:t>
      </w:r>
      <w:r w:rsidR="006F79D9" w:rsidRPr="00D91BD4">
        <w:rPr>
          <w:rFonts w:ascii="標楷體" w:eastAsia="標楷體" w:hAnsi="標楷體" w:cs="新細明體" w:hint="eastAsia"/>
          <w:bCs/>
          <w:kern w:val="0"/>
          <w:sz w:val="28"/>
          <w:szCs w:val="28"/>
        </w:rPr>
        <w:t>補充說明。</w:t>
      </w:r>
    </w:p>
    <w:p w:rsidR="006F79D9" w:rsidRPr="00D91BD4" w:rsidRDefault="00292DA8" w:rsidP="00332F36">
      <w:pPr>
        <w:pStyle w:val="a4"/>
        <w:widowControl/>
        <w:numPr>
          <w:ilvl w:val="0"/>
          <w:numId w:val="2"/>
        </w:numPr>
        <w:spacing w:line="600" w:lineRule="exact"/>
        <w:ind w:leftChars="0"/>
        <w:rPr>
          <w:rFonts w:ascii="標楷體" w:eastAsia="標楷體" w:hAnsi="標楷體" w:cs="新細明體"/>
          <w:bCs/>
          <w:kern w:val="0"/>
          <w:sz w:val="28"/>
          <w:szCs w:val="28"/>
        </w:rPr>
      </w:pPr>
      <w:r w:rsidRPr="00D91BD4">
        <w:rPr>
          <w:rFonts w:ascii="標楷體" w:eastAsia="標楷體" w:hAnsi="標楷體" w:cs="新細明體" w:hint="eastAsia"/>
          <w:bCs/>
          <w:kern w:val="0"/>
          <w:sz w:val="28"/>
          <w:szCs w:val="28"/>
        </w:rPr>
        <w:t>第三組「婦女福利與脫貧」前次會議追蹤辦理情形編號1020209，原民會填寫辦理情形第2</w:t>
      </w:r>
      <w:r w:rsidR="006B19DD" w:rsidRPr="00D91BD4">
        <w:rPr>
          <w:rFonts w:ascii="標楷體" w:eastAsia="標楷體" w:hAnsi="標楷體" w:cs="新細明體" w:hint="eastAsia"/>
          <w:bCs/>
          <w:kern w:val="0"/>
          <w:sz w:val="28"/>
          <w:szCs w:val="28"/>
        </w:rPr>
        <w:t>點</w:t>
      </w:r>
      <w:r w:rsidRPr="00D91BD4">
        <w:rPr>
          <w:rFonts w:ascii="標楷體" w:eastAsia="標楷體" w:hAnsi="標楷體" w:cs="新細明體" w:hint="eastAsia"/>
          <w:bCs/>
          <w:kern w:val="0"/>
          <w:sz w:val="28"/>
          <w:szCs w:val="28"/>
        </w:rPr>
        <w:t>第(2)項，開辦相關課程是否確實符合原住民婦女需求請</w:t>
      </w:r>
      <w:proofErr w:type="gramStart"/>
      <w:r w:rsidRPr="00D91BD4">
        <w:rPr>
          <w:rFonts w:ascii="標楷體" w:eastAsia="標楷體" w:hAnsi="標楷體" w:cs="新細明體" w:hint="eastAsia"/>
          <w:bCs/>
          <w:kern w:val="0"/>
          <w:sz w:val="28"/>
          <w:szCs w:val="28"/>
        </w:rPr>
        <w:t>釐</w:t>
      </w:r>
      <w:proofErr w:type="gramEnd"/>
      <w:r w:rsidRPr="00D91BD4">
        <w:rPr>
          <w:rFonts w:ascii="標楷體" w:eastAsia="標楷體" w:hAnsi="標楷體" w:cs="新細明體" w:hint="eastAsia"/>
          <w:bCs/>
          <w:kern w:val="0"/>
          <w:sz w:val="28"/>
          <w:szCs w:val="28"/>
        </w:rPr>
        <w:t>清，並請於</w:t>
      </w:r>
      <w:r w:rsidR="00720CC2">
        <w:rPr>
          <w:rFonts w:ascii="標楷體" w:eastAsia="標楷體" w:hAnsi="標楷體" w:cs="新細明體" w:hint="eastAsia"/>
          <w:bCs/>
          <w:kern w:val="0"/>
          <w:sz w:val="28"/>
          <w:szCs w:val="28"/>
        </w:rPr>
        <w:t>本會</w:t>
      </w:r>
      <w:r w:rsidR="00F45818" w:rsidRPr="00D91BD4">
        <w:rPr>
          <w:rFonts w:ascii="標楷體" w:eastAsia="標楷體" w:hAnsi="標楷體" w:cs="新細明體" w:hint="eastAsia"/>
          <w:bCs/>
          <w:kern w:val="0"/>
          <w:sz w:val="28"/>
          <w:szCs w:val="28"/>
        </w:rPr>
        <w:t>委員</w:t>
      </w:r>
      <w:r w:rsidR="00601688" w:rsidRPr="00D91BD4">
        <w:rPr>
          <w:rFonts w:ascii="標楷體" w:eastAsia="標楷體" w:hAnsi="標楷體" w:cs="新細明體" w:hint="eastAsia"/>
          <w:bCs/>
          <w:kern w:val="0"/>
          <w:sz w:val="28"/>
          <w:szCs w:val="28"/>
        </w:rPr>
        <w:t>定期</w:t>
      </w:r>
      <w:r w:rsidR="00720CC2">
        <w:rPr>
          <w:rFonts w:ascii="標楷體" w:eastAsia="標楷體" w:hAnsi="標楷體" w:cs="新細明體" w:hint="eastAsia"/>
          <w:bCs/>
          <w:kern w:val="0"/>
          <w:sz w:val="28"/>
          <w:szCs w:val="28"/>
        </w:rPr>
        <w:t>大</w:t>
      </w:r>
      <w:r w:rsidR="00601688" w:rsidRPr="00D91BD4">
        <w:rPr>
          <w:rFonts w:ascii="標楷體" w:eastAsia="標楷體" w:hAnsi="標楷體" w:cs="新細明體" w:hint="eastAsia"/>
          <w:bCs/>
          <w:kern w:val="0"/>
          <w:sz w:val="28"/>
          <w:szCs w:val="28"/>
        </w:rPr>
        <w:t>會</w:t>
      </w:r>
      <w:r w:rsidR="00720CC2">
        <w:rPr>
          <w:rFonts w:ascii="標楷體" w:eastAsia="標楷體" w:hAnsi="標楷體" w:cs="新細明體" w:hint="eastAsia"/>
          <w:bCs/>
          <w:kern w:val="0"/>
          <w:sz w:val="28"/>
          <w:szCs w:val="28"/>
        </w:rPr>
        <w:t>時，</w:t>
      </w:r>
      <w:r w:rsidR="00601688" w:rsidRPr="00D91BD4">
        <w:rPr>
          <w:rFonts w:ascii="標楷體" w:eastAsia="標楷體" w:hAnsi="標楷體" w:cs="新細明體" w:hint="eastAsia"/>
          <w:bCs/>
          <w:kern w:val="0"/>
          <w:sz w:val="28"/>
          <w:szCs w:val="28"/>
        </w:rPr>
        <w:t>列席說明。</w:t>
      </w:r>
    </w:p>
    <w:p w:rsidR="00F45818" w:rsidRPr="00D91BD4" w:rsidRDefault="00F45818" w:rsidP="00332F36">
      <w:pPr>
        <w:pStyle w:val="a4"/>
        <w:widowControl/>
        <w:numPr>
          <w:ilvl w:val="0"/>
          <w:numId w:val="2"/>
        </w:numPr>
        <w:spacing w:line="600" w:lineRule="exact"/>
        <w:ind w:leftChars="0"/>
        <w:rPr>
          <w:rFonts w:ascii="標楷體" w:eastAsia="標楷體" w:hAnsi="標楷體" w:cs="新細明體"/>
          <w:bCs/>
          <w:kern w:val="0"/>
          <w:sz w:val="28"/>
          <w:szCs w:val="28"/>
        </w:rPr>
      </w:pPr>
      <w:r w:rsidRPr="00D91BD4">
        <w:rPr>
          <w:rFonts w:ascii="標楷體" w:eastAsia="標楷體" w:hAnsi="標楷體" w:cs="新細明體" w:hint="eastAsia"/>
          <w:bCs/>
          <w:kern w:val="0"/>
          <w:sz w:val="28"/>
          <w:szCs w:val="28"/>
        </w:rPr>
        <w:t>請第四組「婦女教育、媒體與文化」於</w:t>
      </w:r>
      <w:r w:rsidR="00720CC2">
        <w:rPr>
          <w:rFonts w:ascii="標楷體" w:eastAsia="標楷體" w:hAnsi="標楷體" w:cs="新細明體" w:hint="eastAsia"/>
          <w:bCs/>
          <w:kern w:val="0"/>
          <w:sz w:val="28"/>
          <w:szCs w:val="28"/>
        </w:rPr>
        <w:t>本會</w:t>
      </w:r>
      <w:r w:rsidRPr="00D91BD4">
        <w:rPr>
          <w:rFonts w:ascii="標楷體" w:eastAsia="標楷體" w:hAnsi="標楷體" w:cs="新細明體" w:hint="eastAsia"/>
          <w:bCs/>
          <w:kern w:val="0"/>
          <w:sz w:val="28"/>
          <w:szCs w:val="28"/>
        </w:rPr>
        <w:t>委員定期</w:t>
      </w:r>
      <w:r w:rsidR="00720CC2">
        <w:rPr>
          <w:rFonts w:ascii="標楷體" w:eastAsia="標楷體" w:hAnsi="標楷體" w:cs="新細明體" w:hint="eastAsia"/>
          <w:bCs/>
          <w:kern w:val="0"/>
          <w:sz w:val="28"/>
          <w:szCs w:val="28"/>
        </w:rPr>
        <w:t>大</w:t>
      </w:r>
      <w:r w:rsidRPr="00D91BD4">
        <w:rPr>
          <w:rFonts w:ascii="標楷體" w:eastAsia="標楷體" w:hAnsi="標楷體" w:cs="新細明體" w:hint="eastAsia"/>
          <w:bCs/>
          <w:kern w:val="0"/>
          <w:sz w:val="28"/>
          <w:szCs w:val="28"/>
        </w:rPr>
        <w:t>會</w:t>
      </w:r>
      <w:r w:rsidR="000F2782" w:rsidRPr="00D91BD4">
        <w:rPr>
          <w:rFonts w:ascii="標楷體" w:eastAsia="標楷體" w:hAnsi="標楷體" w:cs="新細明體" w:hint="eastAsia"/>
          <w:bCs/>
          <w:kern w:val="0"/>
          <w:sz w:val="28"/>
          <w:szCs w:val="28"/>
        </w:rPr>
        <w:t>前</w:t>
      </w:r>
      <w:r w:rsidR="00720CC2">
        <w:rPr>
          <w:rFonts w:ascii="標楷體" w:eastAsia="標楷體" w:hAnsi="標楷體" w:cs="新細明體" w:hint="eastAsia"/>
          <w:bCs/>
          <w:kern w:val="0"/>
          <w:sz w:val="28"/>
          <w:szCs w:val="28"/>
        </w:rPr>
        <w:t>修正</w:t>
      </w:r>
      <w:r w:rsidR="002206C7" w:rsidRPr="00D91BD4">
        <w:rPr>
          <w:rFonts w:ascii="標楷體" w:eastAsia="標楷體" w:hAnsi="標楷體" w:cs="新細明體" w:hint="eastAsia"/>
          <w:bCs/>
          <w:kern w:val="0"/>
          <w:sz w:val="28"/>
          <w:szCs w:val="28"/>
        </w:rPr>
        <w:t>與</w:t>
      </w:r>
      <w:r w:rsidR="000F2782" w:rsidRPr="00D91BD4">
        <w:rPr>
          <w:rFonts w:ascii="標楷體" w:eastAsia="標楷體" w:hAnsi="標楷體" w:cs="新細明體" w:hint="eastAsia"/>
          <w:bCs/>
          <w:kern w:val="0"/>
          <w:sz w:val="28"/>
          <w:szCs w:val="28"/>
        </w:rPr>
        <w:t>補充會議紀錄前</w:t>
      </w:r>
      <w:r w:rsidR="00113A47" w:rsidRPr="00D91BD4">
        <w:rPr>
          <w:rFonts w:ascii="標楷體" w:eastAsia="標楷體" w:hAnsi="標楷體" w:cs="新細明體" w:hint="eastAsia"/>
          <w:bCs/>
          <w:kern w:val="0"/>
          <w:sz w:val="28"/>
          <w:szCs w:val="28"/>
        </w:rPr>
        <w:t>4</w:t>
      </w:r>
      <w:r w:rsidR="000F2782" w:rsidRPr="00D91BD4">
        <w:rPr>
          <w:rFonts w:ascii="標楷體" w:eastAsia="標楷體" w:hAnsi="標楷體" w:cs="新細明體" w:hint="eastAsia"/>
          <w:bCs/>
          <w:kern w:val="0"/>
          <w:sz w:val="28"/>
          <w:szCs w:val="28"/>
        </w:rPr>
        <w:t>頁資料，</w:t>
      </w:r>
      <w:r w:rsidR="002206C7" w:rsidRPr="00D91BD4">
        <w:rPr>
          <w:rFonts w:ascii="標楷體" w:eastAsia="標楷體" w:hAnsi="標楷體" w:cs="新細明體" w:hint="eastAsia"/>
          <w:bCs/>
          <w:kern w:val="0"/>
          <w:sz w:val="28"/>
          <w:szCs w:val="28"/>
        </w:rPr>
        <w:t>並</w:t>
      </w:r>
      <w:r w:rsidR="00720CC2">
        <w:rPr>
          <w:rFonts w:ascii="標楷體" w:eastAsia="標楷體" w:hAnsi="標楷體" w:cs="新細明體" w:hint="eastAsia"/>
          <w:bCs/>
          <w:kern w:val="0"/>
          <w:sz w:val="28"/>
          <w:szCs w:val="28"/>
        </w:rPr>
        <w:t>提供</w:t>
      </w:r>
      <w:r w:rsidR="00113A47" w:rsidRPr="00D91BD4">
        <w:rPr>
          <w:rFonts w:ascii="標楷體" w:eastAsia="標楷體" w:hAnsi="標楷體" w:cs="新細明體" w:hint="eastAsia"/>
          <w:bCs/>
          <w:kern w:val="0"/>
          <w:sz w:val="28"/>
          <w:szCs w:val="28"/>
        </w:rPr>
        <w:t>委員</w:t>
      </w:r>
      <w:r w:rsidR="00720CC2">
        <w:rPr>
          <w:rFonts w:ascii="標楷體" w:eastAsia="標楷體" w:hAnsi="標楷體" w:cs="新細明體" w:hint="eastAsia"/>
          <w:bCs/>
          <w:kern w:val="0"/>
          <w:sz w:val="28"/>
          <w:szCs w:val="28"/>
        </w:rPr>
        <w:t>參閱</w:t>
      </w:r>
      <w:r w:rsidR="002206C7" w:rsidRPr="00D91BD4">
        <w:rPr>
          <w:rFonts w:ascii="標楷體" w:eastAsia="標楷體" w:hAnsi="標楷體" w:cs="新細明體" w:hint="eastAsia"/>
          <w:bCs/>
          <w:kern w:val="0"/>
          <w:sz w:val="28"/>
          <w:szCs w:val="28"/>
        </w:rPr>
        <w:t>。</w:t>
      </w:r>
    </w:p>
    <w:p w:rsidR="002206C7" w:rsidRPr="00D91BD4" w:rsidRDefault="002206C7" w:rsidP="00332F36">
      <w:pPr>
        <w:pStyle w:val="a4"/>
        <w:widowControl/>
        <w:numPr>
          <w:ilvl w:val="0"/>
          <w:numId w:val="2"/>
        </w:numPr>
        <w:spacing w:line="600" w:lineRule="exact"/>
        <w:ind w:leftChars="0"/>
        <w:rPr>
          <w:rFonts w:ascii="標楷體" w:eastAsia="標楷體" w:hAnsi="標楷體" w:cs="新細明體"/>
          <w:bCs/>
          <w:kern w:val="0"/>
          <w:sz w:val="28"/>
          <w:szCs w:val="28"/>
        </w:rPr>
      </w:pPr>
      <w:r w:rsidRPr="00D91BD4">
        <w:rPr>
          <w:rFonts w:ascii="標楷體" w:eastAsia="標楷體" w:hAnsi="標楷體" w:cs="新細明體" w:hint="eastAsia"/>
          <w:bCs/>
          <w:kern w:val="0"/>
          <w:sz w:val="28"/>
          <w:szCs w:val="28"/>
        </w:rPr>
        <w:t>請</w:t>
      </w:r>
      <w:r w:rsidR="00EC67EE" w:rsidRPr="00D91BD4">
        <w:rPr>
          <w:rFonts w:ascii="標楷體" w:eastAsia="標楷體" w:hAnsi="標楷體" w:cs="新細明體" w:hint="eastAsia"/>
          <w:bCs/>
          <w:kern w:val="0"/>
          <w:sz w:val="28"/>
          <w:szCs w:val="28"/>
        </w:rPr>
        <w:t>秘書單位社會局</w:t>
      </w:r>
      <w:r w:rsidR="00965EC9" w:rsidRPr="00D91BD4">
        <w:rPr>
          <w:rFonts w:ascii="標楷體" w:eastAsia="標楷體" w:hAnsi="標楷體" w:cs="新細明體" w:hint="eastAsia"/>
          <w:bCs/>
          <w:kern w:val="0"/>
          <w:sz w:val="28"/>
          <w:szCs w:val="28"/>
        </w:rPr>
        <w:t>於各組工作重點</w:t>
      </w:r>
      <w:r w:rsidR="00481269" w:rsidRPr="00D91BD4">
        <w:rPr>
          <w:rFonts w:ascii="標楷體" w:eastAsia="標楷體" w:hAnsi="標楷體" w:cs="新細明體" w:hint="eastAsia"/>
          <w:bCs/>
          <w:kern w:val="0"/>
          <w:sz w:val="28"/>
          <w:szCs w:val="28"/>
        </w:rPr>
        <w:t>表</w:t>
      </w:r>
      <w:r w:rsidR="00965EC9" w:rsidRPr="00D91BD4">
        <w:rPr>
          <w:rFonts w:ascii="標楷體" w:eastAsia="標楷體" w:hAnsi="標楷體" w:cs="新細明體" w:hint="eastAsia"/>
          <w:bCs/>
          <w:kern w:val="0"/>
          <w:sz w:val="28"/>
          <w:szCs w:val="28"/>
        </w:rPr>
        <w:t>修正完成後，規劃</w:t>
      </w:r>
      <w:r w:rsidR="00EC67EE" w:rsidRPr="00D91BD4">
        <w:rPr>
          <w:rFonts w:ascii="標楷體" w:eastAsia="標楷體" w:hAnsi="標楷體" w:cs="新細明體" w:hint="eastAsia"/>
          <w:bCs/>
          <w:kern w:val="0"/>
          <w:sz w:val="28"/>
          <w:szCs w:val="28"/>
        </w:rPr>
        <w:t>辦理</w:t>
      </w:r>
      <w:r w:rsidR="00D1481C" w:rsidRPr="00D91BD4">
        <w:rPr>
          <w:rFonts w:ascii="標楷體" w:eastAsia="標楷體" w:hAnsi="標楷體" w:cs="新細明體" w:hint="eastAsia"/>
          <w:bCs/>
          <w:kern w:val="0"/>
          <w:sz w:val="28"/>
          <w:szCs w:val="28"/>
        </w:rPr>
        <w:t>「</w:t>
      </w:r>
      <w:r w:rsidR="00EC67EE" w:rsidRPr="00D91BD4">
        <w:rPr>
          <w:rFonts w:ascii="標楷體" w:eastAsia="標楷體" w:hAnsi="標楷體" w:cs="新細明體" w:hint="eastAsia"/>
          <w:bCs/>
          <w:kern w:val="0"/>
          <w:sz w:val="28"/>
          <w:szCs w:val="28"/>
        </w:rPr>
        <w:t>撰寫培力課程</w:t>
      </w:r>
      <w:r w:rsidR="00D1481C" w:rsidRPr="00D91BD4">
        <w:rPr>
          <w:rFonts w:ascii="標楷體" w:eastAsia="標楷體" w:hAnsi="標楷體" w:cs="新細明體" w:hint="eastAsia"/>
          <w:bCs/>
          <w:kern w:val="0"/>
          <w:sz w:val="28"/>
          <w:szCs w:val="28"/>
        </w:rPr>
        <w:t>」</w:t>
      </w:r>
      <w:r w:rsidR="00481269" w:rsidRPr="00D91BD4">
        <w:rPr>
          <w:rFonts w:ascii="標楷體" w:eastAsia="標楷體" w:hAnsi="標楷體" w:cs="新細明體" w:hint="eastAsia"/>
          <w:bCs/>
          <w:kern w:val="0"/>
          <w:sz w:val="28"/>
          <w:szCs w:val="28"/>
        </w:rPr>
        <w:t>，以利</w:t>
      </w:r>
      <w:r w:rsidR="00D1481C" w:rsidRPr="00D91BD4">
        <w:rPr>
          <w:rFonts w:ascii="標楷體" w:eastAsia="標楷體" w:hAnsi="標楷體" w:cs="新細明體" w:hint="eastAsia"/>
          <w:bCs/>
          <w:kern w:val="0"/>
          <w:sz w:val="28"/>
          <w:szCs w:val="28"/>
        </w:rPr>
        <w:t>各單位</w:t>
      </w:r>
      <w:r w:rsidR="00481269" w:rsidRPr="00D91BD4">
        <w:rPr>
          <w:rFonts w:ascii="標楷體" w:eastAsia="標楷體" w:hAnsi="標楷體" w:cs="新細明體" w:hint="eastAsia"/>
          <w:bCs/>
          <w:kern w:val="0"/>
          <w:sz w:val="28"/>
          <w:szCs w:val="28"/>
        </w:rPr>
        <w:t>填寫</w:t>
      </w:r>
      <w:r w:rsidR="00D1481C" w:rsidRPr="00D91BD4">
        <w:rPr>
          <w:rFonts w:ascii="標楷體" w:eastAsia="標楷體" w:hAnsi="標楷體" w:cs="新細明體" w:hint="eastAsia"/>
          <w:bCs/>
          <w:kern w:val="0"/>
          <w:sz w:val="28"/>
          <w:szCs w:val="28"/>
        </w:rPr>
        <w:t>辦理情形時</w:t>
      </w:r>
      <w:r w:rsidR="00481269" w:rsidRPr="00D91BD4">
        <w:rPr>
          <w:rFonts w:ascii="標楷體" w:eastAsia="標楷體" w:hAnsi="標楷體" w:cs="新細明體" w:hint="eastAsia"/>
          <w:bCs/>
          <w:kern w:val="0"/>
          <w:sz w:val="28"/>
          <w:szCs w:val="28"/>
        </w:rPr>
        <w:t>能</w:t>
      </w:r>
      <w:r w:rsidR="00D1481C" w:rsidRPr="00D91BD4">
        <w:rPr>
          <w:rFonts w:ascii="標楷體" w:eastAsia="標楷體" w:hAnsi="標楷體" w:cs="新細明體" w:hint="eastAsia"/>
          <w:bCs/>
          <w:kern w:val="0"/>
          <w:sz w:val="28"/>
          <w:szCs w:val="28"/>
        </w:rPr>
        <w:t>對應分工表之問題</w:t>
      </w:r>
      <w:r w:rsidR="00EC67EE" w:rsidRPr="00D91BD4">
        <w:rPr>
          <w:rFonts w:ascii="標楷體" w:eastAsia="標楷體" w:hAnsi="標楷體" w:cs="新細明體" w:hint="eastAsia"/>
          <w:bCs/>
          <w:kern w:val="0"/>
          <w:sz w:val="28"/>
          <w:szCs w:val="28"/>
        </w:rPr>
        <w:t>。</w:t>
      </w:r>
    </w:p>
    <w:p w:rsidR="002E3796" w:rsidRPr="00D91BD4" w:rsidRDefault="002E3796" w:rsidP="00332F36">
      <w:pPr>
        <w:pStyle w:val="a4"/>
        <w:widowControl/>
        <w:numPr>
          <w:ilvl w:val="0"/>
          <w:numId w:val="2"/>
        </w:numPr>
        <w:spacing w:line="600" w:lineRule="exact"/>
        <w:ind w:leftChars="0"/>
        <w:rPr>
          <w:rFonts w:ascii="標楷體" w:eastAsia="標楷體" w:hAnsi="標楷體" w:cs="新細明體"/>
          <w:bCs/>
          <w:kern w:val="0"/>
          <w:sz w:val="28"/>
          <w:szCs w:val="28"/>
        </w:rPr>
      </w:pPr>
      <w:r w:rsidRPr="00D91BD4">
        <w:rPr>
          <w:rFonts w:ascii="標楷體" w:eastAsia="標楷體" w:hAnsi="標楷體" w:cs="新細明體" w:hint="eastAsia"/>
          <w:bCs/>
          <w:kern w:val="0"/>
          <w:sz w:val="28"/>
          <w:szCs w:val="28"/>
        </w:rPr>
        <w:t>第五組「婦女健康與醫療」前次會議追蹤辦理情形編號5-1030302決議事項第2點，「臺灣女孩日」計畫請於10</w:t>
      </w:r>
      <w:r w:rsidR="00642F56">
        <w:rPr>
          <w:rFonts w:ascii="標楷體" w:eastAsia="標楷體" w:hAnsi="標楷體" w:cs="新細明體" w:hint="eastAsia"/>
          <w:bCs/>
          <w:kern w:val="0"/>
          <w:sz w:val="28"/>
          <w:szCs w:val="28"/>
        </w:rPr>
        <w:t>月底前簽陳</w:t>
      </w:r>
      <w:r w:rsidR="008F4432">
        <w:rPr>
          <w:rFonts w:ascii="標楷體" w:eastAsia="標楷體" w:hAnsi="標楷體" w:cs="新細明體" w:hint="eastAsia"/>
          <w:bCs/>
          <w:kern w:val="0"/>
          <w:sz w:val="28"/>
          <w:szCs w:val="28"/>
        </w:rPr>
        <w:t>市長，</w:t>
      </w:r>
      <w:r w:rsidR="002D52E3" w:rsidRPr="00D91BD4">
        <w:rPr>
          <w:rFonts w:ascii="標楷體" w:eastAsia="標楷體" w:hAnsi="標楷體" w:cs="新細明體" w:hint="eastAsia"/>
          <w:bCs/>
          <w:kern w:val="0"/>
          <w:sz w:val="28"/>
          <w:szCs w:val="28"/>
        </w:rPr>
        <w:t>並請</w:t>
      </w:r>
      <w:r w:rsidR="006A56F9">
        <w:rPr>
          <w:rFonts w:ascii="標楷體" w:eastAsia="標楷體" w:hAnsi="標楷體" w:cs="新細明體" w:hint="eastAsia"/>
          <w:bCs/>
          <w:kern w:val="0"/>
          <w:sz w:val="28"/>
          <w:szCs w:val="28"/>
        </w:rPr>
        <w:t>該組</w:t>
      </w:r>
      <w:r w:rsidRPr="00D91BD4">
        <w:rPr>
          <w:rFonts w:ascii="標楷體" w:eastAsia="標楷體" w:hAnsi="標楷體" w:cs="新細明體" w:hint="eastAsia"/>
          <w:bCs/>
          <w:kern w:val="0"/>
          <w:sz w:val="28"/>
          <w:szCs w:val="28"/>
        </w:rPr>
        <w:t>持續列管</w:t>
      </w:r>
      <w:r w:rsidR="008F4432">
        <w:rPr>
          <w:rFonts w:ascii="標楷體" w:eastAsia="標楷體" w:hAnsi="標楷體" w:cs="新細明體" w:hint="eastAsia"/>
          <w:bCs/>
          <w:kern w:val="0"/>
          <w:sz w:val="28"/>
          <w:szCs w:val="28"/>
        </w:rPr>
        <w:t>本案</w:t>
      </w:r>
      <w:r w:rsidRPr="00D91BD4">
        <w:rPr>
          <w:rFonts w:ascii="標楷體" w:eastAsia="標楷體" w:hAnsi="標楷體" w:cs="新細明體" w:hint="eastAsia"/>
          <w:bCs/>
          <w:kern w:val="0"/>
          <w:sz w:val="28"/>
          <w:szCs w:val="28"/>
        </w:rPr>
        <w:t>。</w:t>
      </w:r>
    </w:p>
    <w:p w:rsidR="004E3FFB" w:rsidRPr="00D91BD4" w:rsidRDefault="008F4432" w:rsidP="00332F36">
      <w:pPr>
        <w:pStyle w:val="a4"/>
        <w:widowControl/>
        <w:numPr>
          <w:ilvl w:val="0"/>
          <w:numId w:val="2"/>
        </w:numPr>
        <w:spacing w:line="600" w:lineRule="exact"/>
        <w:ind w:leftChars="0"/>
        <w:rPr>
          <w:rFonts w:ascii="標楷體" w:eastAsia="標楷體" w:hAnsi="標楷體" w:cs="新細明體"/>
          <w:bCs/>
          <w:kern w:val="0"/>
          <w:sz w:val="28"/>
          <w:szCs w:val="28"/>
        </w:rPr>
      </w:pPr>
      <w:r>
        <w:rPr>
          <w:rFonts w:ascii="標楷體" w:eastAsia="標楷體" w:hAnsi="標楷體" w:cs="新細明體" w:hint="eastAsia"/>
          <w:bCs/>
          <w:kern w:val="0"/>
          <w:sz w:val="28"/>
          <w:szCs w:val="28"/>
        </w:rPr>
        <w:t>請各小組秘書單位於</w:t>
      </w:r>
      <w:r w:rsidR="00AB739A">
        <w:rPr>
          <w:rFonts w:ascii="標楷體" w:eastAsia="標楷體" w:hAnsi="標楷體" w:cs="新細明體" w:hint="eastAsia"/>
          <w:bCs/>
          <w:kern w:val="0"/>
          <w:sz w:val="28"/>
          <w:szCs w:val="28"/>
        </w:rPr>
        <w:t>召開會議前(包括會前協商會議)可向各局處性別聯絡窗口追蹤列管事項辦理情況並確認如欲提大會的案件是否確實執行完成</w:t>
      </w:r>
      <w:r w:rsidR="004E3FFB" w:rsidRPr="00D91BD4">
        <w:rPr>
          <w:rFonts w:ascii="標楷體" w:eastAsia="標楷體" w:hAnsi="標楷體" w:cs="新細明體" w:hint="eastAsia"/>
          <w:bCs/>
          <w:kern w:val="0"/>
          <w:sz w:val="28"/>
          <w:szCs w:val="28"/>
        </w:rPr>
        <w:t>。</w:t>
      </w:r>
    </w:p>
    <w:p w:rsidR="004E3FFB" w:rsidRPr="00D91BD4" w:rsidRDefault="004E3FFB" w:rsidP="00332F36">
      <w:pPr>
        <w:pStyle w:val="a4"/>
        <w:widowControl/>
        <w:numPr>
          <w:ilvl w:val="0"/>
          <w:numId w:val="2"/>
        </w:numPr>
        <w:spacing w:line="600" w:lineRule="exact"/>
        <w:ind w:leftChars="0"/>
        <w:rPr>
          <w:rFonts w:ascii="標楷體" w:eastAsia="標楷體" w:hAnsi="標楷體" w:cs="新細明體"/>
          <w:bCs/>
          <w:kern w:val="0"/>
          <w:sz w:val="28"/>
          <w:szCs w:val="28"/>
        </w:rPr>
      </w:pPr>
      <w:r w:rsidRPr="00D91BD4">
        <w:rPr>
          <w:rFonts w:ascii="標楷體" w:eastAsia="標楷體" w:hAnsi="標楷體" w:cs="新細明體" w:hint="eastAsia"/>
          <w:bCs/>
          <w:kern w:val="0"/>
          <w:sz w:val="28"/>
          <w:szCs w:val="28"/>
        </w:rPr>
        <w:lastRenderedPageBreak/>
        <w:t>第五組「婦女健康與醫療」臨時動議決議</w:t>
      </w:r>
      <w:r w:rsidR="003C37D4" w:rsidRPr="00D91BD4">
        <w:rPr>
          <w:rFonts w:ascii="標楷體" w:eastAsia="標楷體" w:hAnsi="標楷體" w:cs="新細明體" w:hint="eastAsia"/>
          <w:bCs/>
          <w:kern w:val="0"/>
          <w:sz w:val="28"/>
          <w:szCs w:val="28"/>
        </w:rPr>
        <w:t>，</w:t>
      </w:r>
      <w:r w:rsidRPr="00D91BD4">
        <w:rPr>
          <w:rFonts w:ascii="標楷體" w:eastAsia="標楷體" w:hAnsi="標楷體" w:cs="新細明體" w:hint="eastAsia"/>
          <w:bCs/>
          <w:kern w:val="0"/>
          <w:sz w:val="28"/>
          <w:szCs w:val="28"/>
        </w:rPr>
        <w:t>衛生局於委員定</w:t>
      </w:r>
      <w:r w:rsidR="003C37D4" w:rsidRPr="00D91BD4">
        <w:rPr>
          <w:rFonts w:ascii="標楷體" w:eastAsia="標楷體" w:hAnsi="標楷體" w:cs="新細明體" w:hint="eastAsia"/>
          <w:bCs/>
          <w:kern w:val="0"/>
          <w:sz w:val="28"/>
          <w:szCs w:val="28"/>
        </w:rPr>
        <w:t>期大會報告「本市性別友善醫療環境執行成果專題報告」，建議題目名稱修改</w:t>
      </w:r>
      <w:r w:rsidRPr="00D91BD4">
        <w:rPr>
          <w:rFonts w:ascii="標楷體" w:eastAsia="標楷體" w:hAnsi="標楷體" w:cs="新細明體" w:hint="eastAsia"/>
          <w:bCs/>
          <w:kern w:val="0"/>
          <w:sz w:val="28"/>
          <w:szCs w:val="28"/>
        </w:rPr>
        <w:t>為「本市性別友善醫療環境執行</w:t>
      </w:r>
      <w:r w:rsidRPr="00D91BD4">
        <w:rPr>
          <w:rFonts w:ascii="標楷體" w:eastAsia="標楷體" w:hAnsi="標楷體" w:cs="新細明體" w:hint="eastAsia"/>
          <w:bCs/>
          <w:kern w:val="0"/>
          <w:sz w:val="28"/>
          <w:szCs w:val="28"/>
          <w:u w:val="single"/>
        </w:rPr>
        <w:t>輔導示範醫院</w:t>
      </w:r>
      <w:r w:rsidRPr="00D91BD4">
        <w:rPr>
          <w:rFonts w:ascii="標楷體" w:eastAsia="標楷體" w:hAnsi="標楷體" w:cs="新細明體" w:hint="eastAsia"/>
          <w:bCs/>
          <w:kern w:val="0"/>
          <w:sz w:val="28"/>
          <w:szCs w:val="28"/>
        </w:rPr>
        <w:t>專題報告」。</w:t>
      </w:r>
    </w:p>
    <w:p w:rsidR="004554E1" w:rsidRPr="00D91BD4" w:rsidRDefault="004554E1" w:rsidP="004554E1">
      <w:pPr>
        <w:widowControl/>
        <w:spacing w:line="600" w:lineRule="exact"/>
        <w:rPr>
          <w:rFonts w:ascii="標楷體" w:eastAsia="標楷體" w:hAnsi="標楷體" w:cs="新細明體"/>
          <w:b/>
          <w:bCs/>
          <w:kern w:val="0"/>
          <w:sz w:val="28"/>
          <w:szCs w:val="28"/>
        </w:rPr>
      </w:pPr>
      <w:proofErr w:type="gramStart"/>
      <w:r w:rsidRPr="00D91BD4">
        <w:rPr>
          <w:rFonts w:ascii="標楷體" w:eastAsia="標楷體" w:hAnsi="標楷體" w:cs="新細明體" w:hint="eastAsia"/>
          <w:b/>
          <w:bCs/>
          <w:kern w:val="0"/>
          <w:sz w:val="28"/>
          <w:szCs w:val="28"/>
        </w:rPr>
        <w:t>柒</w:t>
      </w:r>
      <w:proofErr w:type="gramEnd"/>
      <w:r w:rsidRPr="00D91BD4">
        <w:rPr>
          <w:rFonts w:ascii="標楷體" w:eastAsia="標楷體" w:hAnsi="標楷體" w:cs="新細明體" w:hint="eastAsia"/>
          <w:b/>
          <w:bCs/>
          <w:kern w:val="0"/>
          <w:sz w:val="28"/>
          <w:szCs w:val="28"/>
        </w:rPr>
        <w:t>、</w:t>
      </w:r>
      <w:r w:rsidRPr="00D91BD4">
        <w:rPr>
          <w:rFonts w:ascii="標楷體" w:eastAsia="標楷體" w:hAnsi="標楷體" w:hint="eastAsia"/>
          <w:b/>
          <w:sz w:val="28"/>
          <w:szCs w:val="28"/>
        </w:rPr>
        <w:t>前次會議決議、建議、主席指（裁）示事項辦理情形</w:t>
      </w:r>
    </w:p>
    <w:tbl>
      <w:tblPr>
        <w:tblW w:w="11161"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36"/>
        <w:gridCol w:w="2238"/>
        <w:gridCol w:w="2127"/>
        <w:gridCol w:w="2835"/>
        <w:gridCol w:w="1228"/>
        <w:gridCol w:w="1697"/>
      </w:tblGrid>
      <w:tr w:rsidR="004554E1" w:rsidRPr="00D91BD4" w:rsidTr="00010077">
        <w:trPr>
          <w:trHeight w:val="953"/>
          <w:tblHeader/>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D91BD4" w:rsidRDefault="004554E1" w:rsidP="00BB7156">
            <w:pPr>
              <w:spacing w:after="120" w:line="480" w:lineRule="exact"/>
              <w:jc w:val="center"/>
              <w:rPr>
                <w:rFonts w:ascii="標楷體" w:eastAsia="標楷體" w:hAnsi="標楷體"/>
                <w:szCs w:val="28"/>
              </w:rPr>
            </w:pPr>
            <w:r w:rsidRPr="00D91BD4">
              <w:rPr>
                <w:rFonts w:ascii="標楷體" w:eastAsia="標楷體" w:hAnsi="標楷體" w:hint="eastAsia"/>
                <w:sz w:val="28"/>
                <w:szCs w:val="28"/>
              </w:rPr>
              <w:t>編號</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D91BD4" w:rsidRDefault="004554E1" w:rsidP="00BB7156">
            <w:pPr>
              <w:spacing w:after="120" w:line="480" w:lineRule="exact"/>
              <w:jc w:val="center"/>
              <w:rPr>
                <w:rFonts w:ascii="標楷體" w:eastAsia="標楷體" w:hAnsi="標楷體"/>
                <w:szCs w:val="28"/>
              </w:rPr>
            </w:pPr>
            <w:r w:rsidRPr="00D91BD4">
              <w:rPr>
                <w:rFonts w:ascii="標楷體" w:eastAsia="標楷體" w:hAnsi="標楷體" w:hint="eastAsia"/>
                <w:sz w:val="28"/>
                <w:szCs w:val="28"/>
              </w:rPr>
              <w:t>案由</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D91BD4" w:rsidRDefault="004554E1" w:rsidP="00BB7156">
            <w:pPr>
              <w:spacing w:after="120" w:line="480" w:lineRule="exact"/>
              <w:jc w:val="center"/>
              <w:rPr>
                <w:rFonts w:ascii="標楷體" w:eastAsia="標楷體" w:hAnsi="標楷體"/>
                <w:szCs w:val="28"/>
              </w:rPr>
            </w:pPr>
            <w:r w:rsidRPr="00D91BD4">
              <w:rPr>
                <w:rFonts w:ascii="標楷體" w:eastAsia="標楷體" w:hAnsi="標楷體" w:hint="eastAsia"/>
                <w:sz w:val="28"/>
                <w:szCs w:val="28"/>
              </w:rPr>
              <w:t>前次會議</w:t>
            </w:r>
          </w:p>
          <w:p w:rsidR="004554E1" w:rsidRPr="00D91BD4" w:rsidRDefault="004554E1" w:rsidP="00BB7156">
            <w:pPr>
              <w:spacing w:after="120" w:line="480" w:lineRule="exact"/>
              <w:jc w:val="center"/>
              <w:rPr>
                <w:rFonts w:ascii="標楷體" w:eastAsia="標楷體" w:hAnsi="標楷體"/>
                <w:szCs w:val="28"/>
              </w:rPr>
            </w:pPr>
            <w:r w:rsidRPr="00D91BD4">
              <w:rPr>
                <w:rFonts w:ascii="標楷體" w:eastAsia="標楷體" w:hAnsi="標楷體" w:hint="eastAsia"/>
                <w:sz w:val="28"/>
                <w:szCs w:val="28"/>
              </w:rPr>
              <w:t>決議事項</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D91BD4" w:rsidRDefault="004554E1" w:rsidP="00BB7156">
            <w:pPr>
              <w:spacing w:after="120" w:line="480" w:lineRule="exact"/>
              <w:jc w:val="center"/>
              <w:rPr>
                <w:rFonts w:ascii="標楷體" w:eastAsia="標楷體" w:hAnsi="標楷體"/>
                <w:szCs w:val="28"/>
              </w:rPr>
            </w:pPr>
            <w:r w:rsidRPr="00D91BD4">
              <w:rPr>
                <w:rFonts w:ascii="標楷體" w:eastAsia="標楷體" w:hAnsi="標楷體" w:hint="eastAsia"/>
                <w:sz w:val="28"/>
                <w:szCs w:val="28"/>
              </w:rPr>
              <w:t>辦理情形</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D91BD4" w:rsidRDefault="004554E1" w:rsidP="00BB7156">
            <w:pPr>
              <w:spacing w:after="120" w:line="480" w:lineRule="exact"/>
              <w:jc w:val="center"/>
              <w:rPr>
                <w:rFonts w:ascii="標楷體" w:eastAsia="標楷體" w:hAnsi="標楷體"/>
                <w:szCs w:val="28"/>
              </w:rPr>
            </w:pPr>
            <w:r w:rsidRPr="00D91BD4">
              <w:rPr>
                <w:rFonts w:ascii="標楷體" w:eastAsia="標楷體" w:hAnsi="標楷體" w:hint="eastAsia"/>
                <w:sz w:val="28"/>
                <w:szCs w:val="28"/>
              </w:rPr>
              <w:t>主辦</w:t>
            </w:r>
          </w:p>
          <w:p w:rsidR="004554E1" w:rsidRPr="00D91BD4" w:rsidRDefault="004554E1" w:rsidP="00BB7156">
            <w:pPr>
              <w:spacing w:after="120" w:line="480" w:lineRule="exact"/>
              <w:jc w:val="center"/>
              <w:rPr>
                <w:rFonts w:ascii="標楷體" w:eastAsia="標楷體" w:hAnsi="標楷體"/>
                <w:szCs w:val="28"/>
              </w:rPr>
            </w:pPr>
            <w:r w:rsidRPr="00D91BD4">
              <w:rPr>
                <w:rFonts w:ascii="標楷體" w:eastAsia="標楷體" w:hAnsi="標楷體" w:hint="eastAsia"/>
                <w:sz w:val="28"/>
                <w:szCs w:val="28"/>
              </w:rPr>
              <w:t>單位</w:t>
            </w:r>
          </w:p>
        </w:tc>
        <w:tc>
          <w:tcPr>
            <w:tcW w:w="1697" w:type="dxa"/>
            <w:tcBorders>
              <w:top w:val="single" w:sz="4" w:space="0" w:color="auto"/>
              <w:left w:val="single" w:sz="4" w:space="0" w:color="auto"/>
              <w:bottom w:val="single" w:sz="4" w:space="0" w:color="auto"/>
              <w:right w:val="single" w:sz="4" w:space="0" w:color="auto"/>
            </w:tcBorders>
            <w:vAlign w:val="center"/>
          </w:tcPr>
          <w:p w:rsidR="0043386F" w:rsidRPr="00D91BD4" w:rsidRDefault="00B021EB" w:rsidP="0043386F">
            <w:pPr>
              <w:spacing w:after="120" w:line="480" w:lineRule="exact"/>
              <w:jc w:val="center"/>
              <w:rPr>
                <w:rFonts w:ascii="標楷體" w:eastAsia="標楷體" w:hAnsi="標楷體"/>
                <w:sz w:val="28"/>
                <w:szCs w:val="28"/>
              </w:rPr>
            </w:pPr>
            <w:r w:rsidRPr="00D91BD4">
              <w:rPr>
                <w:rFonts w:ascii="標楷體" w:eastAsia="標楷體" w:hAnsi="標楷體" w:hint="eastAsia"/>
                <w:sz w:val="28"/>
                <w:szCs w:val="28"/>
              </w:rPr>
              <w:t>建議大</w:t>
            </w:r>
            <w:r w:rsidR="0043386F" w:rsidRPr="00D91BD4">
              <w:rPr>
                <w:rFonts w:ascii="標楷體" w:eastAsia="標楷體" w:hAnsi="標楷體" w:hint="eastAsia"/>
                <w:sz w:val="28"/>
                <w:szCs w:val="28"/>
              </w:rPr>
              <w:t>會</w:t>
            </w:r>
          </w:p>
          <w:p w:rsidR="004554E1" w:rsidRPr="00D91BD4" w:rsidRDefault="0043386F" w:rsidP="0043386F">
            <w:pPr>
              <w:spacing w:after="120" w:line="480" w:lineRule="exact"/>
              <w:jc w:val="center"/>
              <w:rPr>
                <w:rFonts w:ascii="標楷體" w:eastAsia="標楷體" w:hAnsi="標楷體"/>
                <w:sz w:val="28"/>
                <w:szCs w:val="28"/>
              </w:rPr>
            </w:pPr>
            <w:r w:rsidRPr="00D91BD4">
              <w:rPr>
                <w:rFonts w:ascii="標楷體" w:eastAsia="標楷體" w:hAnsi="標楷體" w:hint="eastAsia"/>
                <w:sz w:val="28"/>
                <w:szCs w:val="28"/>
              </w:rPr>
              <w:t>決議</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center"/>
              <w:rPr>
                <w:rFonts w:ascii="標楷體" w:eastAsia="標楷體" w:hAnsi="標楷體"/>
                <w:szCs w:val="28"/>
              </w:rPr>
            </w:pPr>
            <w:r w:rsidRPr="00D91BD4">
              <w:rPr>
                <w:rFonts w:ascii="標楷體" w:eastAsia="標楷體" w:hAnsi="標楷體" w:hint="eastAsia"/>
                <w:sz w:val="28"/>
                <w:szCs w:val="28"/>
              </w:rPr>
              <w:t>1000206</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hint="eastAsia"/>
                <w:sz w:val="28"/>
                <w:szCs w:val="28"/>
              </w:rPr>
              <w:t>請人事處檢視本府各委員會委員成員、政府出資百分之五十以上基金會之董事會組織成員性別比例是否符合單一性別達1/3比例。</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4"/>
              </w:numPr>
              <w:spacing w:line="480" w:lineRule="exact"/>
              <w:ind w:leftChars="0"/>
              <w:rPr>
                <w:rFonts w:ascii="標楷體" w:eastAsia="標楷體" w:hAnsi="標楷體"/>
                <w:szCs w:val="28"/>
              </w:rPr>
            </w:pPr>
            <w:r w:rsidRPr="00D91BD4">
              <w:rPr>
                <w:rFonts w:ascii="標楷體" w:eastAsia="標楷體" w:hAnsi="標楷體" w:hint="eastAsia"/>
                <w:sz w:val="28"/>
                <w:szCs w:val="28"/>
              </w:rPr>
              <w:t>繼續列管。</w:t>
            </w:r>
          </w:p>
          <w:p w:rsidR="00B021EB" w:rsidRPr="00D91BD4" w:rsidRDefault="00B021EB" w:rsidP="00332F36">
            <w:pPr>
              <w:pStyle w:val="a4"/>
              <w:numPr>
                <w:ilvl w:val="0"/>
                <w:numId w:val="4"/>
              </w:numPr>
              <w:spacing w:line="480" w:lineRule="exact"/>
              <w:ind w:leftChars="0"/>
              <w:rPr>
                <w:rFonts w:ascii="標楷體" w:eastAsia="標楷體" w:hAnsi="標楷體"/>
                <w:szCs w:val="28"/>
              </w:rPr>
            </w:pPr>
            <w:r w:rsidRPr="00D91BD4">
              <w:rPr>
                <w:rFonts w:ascii="標楷體" w:eastAsia="標楷體" w:hAnsi="標楷體" w:hint="eastAsia"/>
                <w:sz w:val="28"/>
                <w:szCs w:val="28"/>
              </w:rPr>
              <w:t>請文化局於下次會議說明政府出資50%以上基金會，未符合規定的原因。</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both"/>
              <w:rPr>
                <w:rFonts w:ascii="標楷體" w:eastAsia="標楷體" w:hAnsi="標楷體"/>
                <w:szCs w:val="28"/>
              </w:rPr>
            </w:pPr>
            <w:r w:rsidRPr="00D91BD4">
              <w:rPr>
                <w:rFonts w:ascii="標楷體" w:eastAsia="標楷體" w:hAnsi="標楷體" w:hint="eastAsia"/>
                <w:sz w:val="28"/>
                <w:szCs w:val="28"/>
              </w:rPr>
              <w:t>人事處</w:t>
            </w:r>
            <w:proofErr w:type="gramStart"/>
            <w:r w:rsidRPr="00D91BD4">
              <w:rPr>
                <w:rFonts w:ascii="標楷體" w:eastAsia="標楷體" w:hAnsi="標楷體"/>
                <w:sz w:val="28"/>
                <w:szCs w:val="28"/>
              </w:rPr>
              <w:t>—</w:t>
            </w:r>
            <w:proofErr w:type="gramEnd"/>
          </w:p>
          <w:p w:rsidR="00B021EB" w:rsidRPr="00D91BD4" w:rsidRDefault="00B021EB" w:rsidP="00361CDF">
            <w:pPr>
              <w:spacing w:line="480" w:lineRule="exact"/>
              <w:jc w:val="both"/>
              <w:rPr>
                <w:rFonts w:ascii="標楷體" w:eastAsia="標楷體" w:hAnsi="標楷體"/>
                <w:szCs w:val="28"/>
              </w:rPr>
            </w:pPr>
            <w:r w:rsidRPr="00D91BD4">
              <w:rPr>
                <w:rFonts w:ascii="標楷體" w:eastAsia="標楷體" w:hAnsi="標楷體" w:hint="eastAsia"/>
                <w:sz w:val="28"/>
                <w:szCs w:val="28"/>
              </w:rPr>
              <w:t>有關各任務編組至103年8月底止，符合單一性別達1/3之比例者共計178個，符合性別比例規定之總比率為96.25%。未符規定者則從16個降低至12個，仍將持續列管追蹤，逐步調整比例。統計表詳如附件1(會議手冊第5</w:t>
            </w:r>
            <w:r w:rsidR="000D039A">
              <w:rPr>
                <w:rFonts w:ascii="標楷體" w:eastAsia="標楷體" w:hAnsi="標楷體" w:hint="eastAsia"/>
                <w:sz w:val="28"/>
                <w:szCs w:val="28"/>
              </w:rPr>
              <w:t>7</w:t>
            </w:r>
            <w:r w:rsidRPr="00D91BD4">
              <w:rPr>
                <w:rFonts w:ascii="標楷體" w:eastAsia="標楷體" w:hAnsi="標楷體" w:hint="eastAsia"/>
                <w:sz w:val="28"/>
                <w:szCs w:val="28"/>
              </w:rPr>
              <w:t>頁)。</w:t>
            </w:r>
          </w:p>
          <w:p w:rsidR="00B021EB" w:rsidRPr="00D91BD4" w:rsidRDefault="00B021EB" w:rsidP="00361CDF">
            <w:pPr>
              <w:spacing w:line="480" w:lineRule="exact"/>
              <w:jc w:val="both"/>
              <w:rPr>
                <w:rFonts w:ascii="標楷體" w:eastAsia="標楷體" w:hAnsi="標楷體"/>
                <w:szCs w:val="28"/>
              </w:rPr>
            </w:pPr>
            <w:r w:rsidRPr="00D91BD4">
              <w:rPr>
                <w:rFonts w:ascii="標楷體" w:eastAsia="標楷體" w:hAnsi="標楷體" w:hint="eastAsia"/>
                <w:sz w:val="28"/>
                <w:szCs w:val="28"/>
              </w:rPr>
              <w:t>文化局</w:t>
            </w:r>
            <w:proofErr w:type="gramStart"/>
            <w:r w:rsidRPr="00D91BD4">
              <w:rPr>
                <w:rFonts w:ascii="標楷體" w:eastAsia="標楷體" w:hAnsi="標楷體"/>
                <w:sz w:val="28"/>
                <w:szCs w:val="28"/>
              </w:rPr>
              <w:t>—</w:t>
            </w:r>
            <w:proofErr w:type="gramEnd"/>
          </w:p>
          <w:p w:rsidR="00B021EB" w:rsidRPr="00D91BD4" w:rsidRDefault="00B021EB" w:rsidP="00361CDF">
            <w:pPr>
              <w:spacing w:line="480" w:lineRule="exact"/>
              <w:jc w:val="both"/>
              <w:rPr>
                <w:rFonts w:ascii="標楷體" w:eastAsia="標楷體" w:hAnsi="標楷體"/>
                <w:b/>
                <w:szCs w:val="28"/>
              </w:rPr>
            </w:pPr>
            <w:r w:rsidRPr="00D91BD4">
              <w:rPr>
                <w:rFonts w:ascii="標楷體" w:eastAsia="標楷體" w:hAnsi="標楷體" w:hint="eastAsia"/>
                <w:b/>
                <w:sz w:val="28"/>
                <w:szCs w:val="28"/>
              </w:rPr>
              <w:t>1.財團法人</w:t>
            </w:r>
            <w:proofErr w:type="gramStart"/>
            <w:r w:rsidRPr="00D91BD4">
              <w:rPr>
                <w:rFonts w:ascii="標楷體" w:eastAsia="標楷體" w:hAnsi="標楷體" w:hint="eastAsia"/>
                <w:b/>
                <w:sz w:val="28"/>
                <w:szCs w:val="28"/>
              </w:rPr>
              <w:t>臺</w:t>
            </w:r>
            <w:proofErr w:type="gramEnd"/>
            <w:r w:rsidRPr="00D91BD4">
              <w:rPr>
                <w:rFonts w:ascii="標楷體" w:eastAsia="標楷體" w:hAnsi="標楷體" w:hint="eastAsia"/>
                <w:b/>
                <w:sz w:val="28"/>
                <w:szCs w:val="28"/>
              </w:rPr>
              <w:t>中市文化建設基金會：</w:t>
            </w:r>
          </w:p>
          <w:p w:rsidR="00B021EB" w:rsidRPr="00D91BD4" w:rsidRDefault="00B021EB" w:rsidP="00361CDF">
            <w:pPr>
              <w:spacing w:line="480" w:lineRule="exact"/>
              <w:ind w:firstLineChars="150" w:firstLine="420"/>
              <w:jc w:val="both"/>
              <w:rPr>
                <w:rFonts w:ascii="標楷體" w:eastAsia="標楷體" w:hAnsi="標楷體"/>
                <w:szCs w:val="28"/>
              </w:rPr>
            </w:pPr>
            <w:r w:rsidRPr="00D91BD4">
              <w:rPr>
                <w:rFonts w:ascii="標楷體" w:eastAsia="標楷體" w:hAnsi="標楷體" w:hint="eastAsia"/>
                <w:sz w:val="28"/>
                <w:szCs w:val="28"/>
              </w:rPr>
              <w:t>該會已於本(103)年7月30日改選第9屆董監事，原16位董監事中，15位留任(男性11位、女性4位)，1位董事(男性)因故請辭，遺缺已補選女性出任董事，</w:t>
            </w:r>
            <w:proofErr w:type="gramStart"/>
            <w:r w:rsidRPr="00D91BD4">
              <w:rPr>
                <w:rFonts w:ascii="標楷體" w:eastAsia="標楷體" w:hAnsi="標楷體" w:hint="eastAsia"/>
                <w:sz w:val="28"/>
                <w:szCs w:val="28"/>
              </w:rPr>
              <w:t>已符董監事</w:t>
            </w:r>
            <w:proofErr w:type="gramEnd"/>
            <w:r w:rsidRPr="00D91BD4">
              <w:rPr>
                <w:rFonts w:ascii="標楷體" w:eastAsia="標楷體" w:hAnsi="標楷體" w:hint="eastAsia"/>
                <w:sz w:val="28"/>
                <w:szCs w:val="28"/>
              </w:rPr>
              <w:t>單</w:t>
            </w:r>
            <w:r w:rsidRPr="00D91BD4">
              <w:rPr>
                <w:rFonts w:ascii="標楷體" w:eastAsia="標楷體" w:hAnsi="標楷體" w:hint="eastAsia"/>
                <w:sz w:val="28"/>
                <w:szCs w:val="28"/>
              </w:rPr>
              <w:lastRenderedPageBreak/>
              <w:t>一性別應達三分之一比例之原則。</w:t>
            </w:r>
          </w:p>
          <w:p w:rsidR="00B021EB" w:rsidRPr="00D91BD4" w:rsidRDefault="00B021EB" w:rsidP="00361CDF">
            <w:pPr>
              <w:spacing w:line="480" w:lineRule="exact"/>
              <w:jc w:val="both"/>
              <w:rPr>
                <w:rFonts w:ascii="標楷體" w:eastAsia="標楷體" w:hAnsi="標楷體"/>
                <w:szCs w:val="28"/>
              </w:rPr>
            </w:pPr>
            <w:r w:rsidRPr="00D91BD4">
              <w:rPr>
                <w:rFonts w:ascii="標楷體" w:eastAsia="標楷體" w:hAnsi="標楷體" w:hint="eastAsia"/>
                <w:b/>
                <w:sz w:val="28"/>
                <w:szCs w:val="28"/>
              </w:rPr>
              <w:t>2.財團法人</w:t>
            </w:r>
            <w:proofErr w:type="gramStart"/>
            <w:r w:rsidRPr="00D91BD4">
              <w:rPr>
                <w:rFonts w:ascii="標楷體" w:eastAsia="標楷體" w:hAnsi="標楷體" w:hint="eastAsia"/>
                <w:b/>
                <w:sz w:val="28"/>
                <w:szCs w:val="28"/>
              </w:rPr>
              <w:t>臺</w:t>
            </w:r>
            <w:proofErr w:type="gramEnd"/>
            <w:r w:rsidRPr="00D91BD4">
              <w:rPr>
                <w:rFonts w:ascii="標楷體" w:eastAsia="標楷體" w:hAnsi="標楷體" w:hint="eastAsia"/>
                <w:b/>
                <w:sz w:val="28"/>
                <w:szCs w:val="28"/>
              </w:rPr>
              <w:t>中市文教基金會：</w:t>
            </w:r>
            <w:r w:rsidRPr="00D91BD4">
              <w:rPr>
                <w:rFonts w:ascii="標楷體" w:eastAsia="標楷體" w:hAnsi="標楷體" w:hint="eastAsia"/>
                <w:sz w:val="28"/>
                <w:szCs w:val="28"/>
              </w:rPr>
              <w:t xml:space="preserve">      該會第11屆董事暨第9屆監事成員，董事為21名、監事為5名，共26名，其中女性僅6名，該會業於本年7月30日召開第11屆董事暨第9屆監事第4次聯席會議時，修正男性董監事人數為17位，女性9位，以符單一性別應達三分之一比例之原則。</w:t>
            </w:r>
          </w:p>
          <w:p w:rsidR="00B021EB" w:rsidRPr="00D91BD4" w:rsidRDefault="00B021EB" w:rsidP="00361CDF">
            <w:pPr>
              <w:spacing w:line="480" w:lineRule="exact"/>
              <w:jc w:val="both"/>
              <w:rPr>
                <w:rFonts w:ascii="標楷體" w:eastAsia="標楷體" w:hAnsi="標楷體"/>
                <w:szCs w:val="28"/>
              </w:rPr>
            </w:pPr>
            <w:r w:rsidRPr="00D91BD4">
              <w:rPr>
                <w:rFonts w:ascii="標楷體" w:eastAsia="標楷體" w:hAnsi="標楷體" w:hint="eastAsia"/>
                <w:b/>
                <w:sz w:val="28"/>
                <w:szCs w:val="28"/>
              </w:rPr>
              <w:t>3.財團法人</w:t>
            </w:r>
            <w:proofErr w:type="gramStart"/>
            <w:r w:rsidRPr="00D91BD4">
              <w:rPr>
                <w:rFonts w:ascii="標楷體" w:eastAsia="標楷體" w:hAnsi="標楷體" w:hint="eastAsia"/>
                <w:b/>
                <w:sz w:val="28"/>
                <w:szCs w:val="28"/>
              </w:rPr>
              <w:t>臺</w:t>
            </w:r>
            <w:proofErr w:type="gramEnd"/>
            <w:r w:rsidRPr="00D91BD4">
              <w:rPr>
                <w:rFonts w:ascii="標楷體" w:eastAsia="標楷體" w:hAnsi="標楷體" w:hint="eastAsia"/>
                <w:b/>
                <w:sz w:val="28"/>
                <w:szCs w:val="28"/>
              </w:rPr>
              <w:t>中市港區文化藝術基金會：</w:t>
            </w:r>
            <w:r w:rsidRPr="00D91BD4">
              <w:rPr>
                <w:rFonts w:ascii="標楷體" w:eastAsia="標楷體" w:hAnsi="標楷體" w:hint="eastAsia"/>
                <w:sz w:val="28"/>
                <w:szCs w:val="28"/>
              </w:rPr>
              <w:t>該會最新第6屆董監事已於本年4月10日改選完成，</w:t>
            </w:r>
            <w:proofErr w:type="gramStart"/>
            <w:r w:rsidRPr="00D91BD4">
              <w:rPr>
                <w:rFonts w:ascii="標楷體" w:eastAsia="標楷體" w:hAnsi="標楷體" w:hint="eastAsia"/>
                <w:sz w:val="28"/>
                <w:szCs w:val="28"/>
              </w:rPr>
              <w:t>為符</w:t>
            </w:r>
            <w:proofErr w:type="gramEnd"/>
            <w:r w:rsidRPr="00D91BD4">
              <w:rPr>
                <w:rFonts w:ascii="標楷體" w:eastAsia="標楷體" w:hAnsi="標楷體" w:hint="eastAsia"/>
                <w:sz w:val="28"/>
                <w:szCs w:val="28"/>
              </w:rPr>
              <w:t>「性別平等政策綱領」揭示，任務編組成員單一性別應達三分之一比例，該會事先已努力透過各項推薦管道徵詢人選，惟本次董監事改選符合前述性別比例仍有困難。該會將於</w:t>
            </w:r>
            <w:proofErr w:type="gramStart"/>
            <w:r w:rsidRPr="00D91BD4">
              <w:rPr>
                <w:rFonts w:ascii="標楷體" w:eastAsia="標楷體" w:hAnsi="標楷體" w:hint="eastAsia"/>
                <w:sz w:val="28"/>
                <w:szCs w:val="28"/>
              </w:rPr>
              <w:t>下屆董監</w:t>
            </w:r>
            <w:r w:rsidRPr="00D91BD4">
              <w:rPr>
                <w:rFonts w:ascii="標楷體" w:eastAsia="標楷體" w:hAnsi="標楷體" w:hint="eastAsia"/>
                <w:sz w:val="28"/>
                <w:szCs w:val="28"/>
              </w:rPr>
              <w:lastRenderedPageBreak/>
              <w:t>事</w:t>
            </w:r>
            <w:proofErr w:type="gramEnd"/>
            <w:r w:rsidRPr="00D91BD4">
              <w:rPr>
                <w:rFonts w:ascii="標楷體" w:eastAsia="標楷體" w:hAnsi="標楷體" w:hint="eastAsia"/>
                <w:sz w:val="28"/>
                <w:szCs w:val="28"/>
              </w:rPr>
              <w:t>改選前，積極建置各專業領域專家學者人才資料庫，以加強保障性別平等參與公共事務。</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lastRenderedPageBreak/>
              <w:t>人事處</w:t>
            </w:r>
          </w:p>
          <w:p w:rsidR="00B021EB" w:rsidRPr="00D91BD4" w:rsidRDefault="00B021EB" w:rsidP="00BB7156">
            <w:pPr>
              <w:spacing w:line="480" w:lineRule="exact"/>
              <w:jc w:val="center"/>
              <w:rPr>
                <w:rFonts w:ascii="標楷體" w:eastAsia="標楷體" w:hAnsi="標楷體"/>
                <w:szCs w:val="28"/>
              </w:rPr>
            </w:pPr>
            <w:r w:rsidRPr="00D91BD4">
              <w:rPr>
                <w:rFonts w:ascii="標楷體" w:eastAsia="標楷體" w:hAnsi="標楷體" w:hint="eastAsia"/>
                <w:sz w:val="28"/>
                <w:szCs w:val="28"/>
              </w:rPr>
              <w:t>文化局</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27"/>
              </w:numPr>
              <w:spacing w:after="120" w:line="480" w:lineRule="exact"/>
              <w:ind w:leftChars="0"/>
              <w:rPr>
                <w:rFonts w:ascii="標楷體" w:eastAsia="標楷體" w:hAnsi="標楷體"/>
                <w:sz w:val="28"/>
                <w:szCs w:val="28"/>
              </w:rPr>
            </w:pPr>
            <w:r w:rsidRPr="00D91BD4">
              <w:rPr>
                <w:rFonts w:ascii="標楷體" w:eastAsia="標楷體" w:hAnsi="標楷體" w:hint="eastAsia"/>
                <w:sz w:val="28"/>
                <w:szCs w:val="28"/>
              </w:rPr>
              <w:t>建議繼續列管。</w:t>
            </w:r>
          </w:p>
          <w:p w:rsidR="0017354F" w:rsidRPr="00D91BD4" w:rsidRDefault="00485E74" w:rsidP="00332F36">
            <w:pPr>
              <w:pStyle w:val="a4"/>
              <w:numPr>
                <w:ilvl w:val="0"/>
                <w:numId w:val="27"/>
              </w:numPr>
              <w:spacing w:after="120" w:line="480" w:lineRule="exact"/>
              <w:ind w:leftChars="0"/>
              <w:rPr>
                <w:rFonts w:ascii="標楷體" w:eastAsia="標楷體" w:hAnsi="標楷體"/>
                <w:sz w:val="28"/>
                <w:szCs w:val="28"/>
              </w:rPr>
            </w:pPr>
            <w:r w:rsidRPr="00D91BD4">
              <w:rPr>
                <w:rFonts w:ascii="標楷體" w:eastAsia="標楷體" w:hAnsi="標楷體" w:hint="eastAsia"/>
                <w:sz w:val="28"/>
                <w:szCs w:val="28"/>
              </w:rPr>
              <w:t>「</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中市政府及所屬機關任務編組作業原則第七點」</w:t>
            </w:r>
            <w:r w:rsidR="008A6C42" w:rsidRPr="00D91BD4">
              <w:rPr>
                <w:rFonts w:ascii="標楷體" w:eastAsia="標楷體" w:hAnsi="標楷體" w:hint="eastAsia"/>
                <w:sz w:val="28"/>
                <w:szCs w:val="28"/>
              </w:rPr>
              <w:t>請</w:t>
            </w:r>
            <w:r w:rsidR="00D800A4" w:rsidRPr="00D91BD4">
              <w:rPr>
                <w:rFonts w:ascii="標楷體" w:eastAsia="標楷體" w:hAnsi="標楷體" w:hint="eastAsia"/>
                <w:sz w:val="28"/>
                <w:szCs w:val="28"/>
              </w:rPr>
              <w:t>檢討與</w:t>
            </w:r>
            <w:proofErr w:type="gramStart"/>
            <w:r w:rsidR="00D800A4" w:rsidRPr="00D91BD4">
              <w:rPr>
                <w:rFonts w:ascii="標楷體" w:eastAsia="標楷體" w:hAnsi="標楷體" w:hint="eastAsia"/>
                <w:sz w:val="28"/>
                <w:szCs w:val="28"/>
              </w:rPr>
              <w:t>研</w:t>
            </w:r>
            <w:proofErr w:type="gramEnd"/>
            <w:r w:rsidR="00D800A4" w:rsidRPr="00D91BD4">
              <w:rPr>
                <w:rFonts w:ascii="標楷體" w:eastAsia="標楷體" w:hAnsi="標楷體" w:hint="eastAsia"/>
                <w:sz w:val="28"/>
                <w:szCs w:val="28"/>
              </w:rPr>
              <w:t>議修正。</w:t>
            </w:r>
          </w:p>
          <w:p w:rsidR="00D800A4" w:rsidRPr="00D91BD4" w:rsidRDefault="00B13C1A" w:rsidP="008A6C42">
            <w:pPr>
              <w:pStyle w:val="a4"/>
              <w:numPr>
                <w:ilvl w:val="0"/>
                <w:numId w:val="27"/>
              </w:numPr>
              <w:spacing w:after="120" w:line="480" w:lineRule="exact"/>
              <w:ind w:leftChars="0"/>
              <w:rPr>
                <w:rFonts w:ascii="標楷體" w:eastAsia="標楷體" w:hAnsi="標楷體"/>
                <w:sz w:val="28"/>
                <w:szCs w:val="28"/>
              </w:rPr>
            </w:pPr>
            <w:r w:rsidRPr="00D91BD4">
              <w:rPr>
                <w:rFonts w:ascii="標楷體" w:eastAsia="標楷體" w:hAnsi="標楷體" w:hint="eastAsia"/>
                <w:sz w:val="28"/>
                <w:szCs w:val="28"/>
              </w:rPr>
              <w:t>統計表</w:t>
            </w:r>
            <w:r w:rsidR="008A6C42" w:rsidRPr="00D91BD4">
              <w:rPr>
                <w:rFonts w:ascii="標楷體" w:eastAsia="標楷體" w:hAnsi="標楷體" w:hint="eastAsia"/>
                <w:sz w:val="28"/>
                <w:szCs w:val="28"/>
              </w:rPr>
              <w:t>請</w:t>
            </w:r>
            <w:r w:rsidRPr="00D91BD4">
              <w:rPr>
                <w:rFonts w:ascii="標楷體" w:eastAsia="標楷體" w:hAnsi="標楷體" w:hint="eastAsia"/>
                <w:sz w:val="28"/>
                <w:szCs w:val="28"/>
              </w:rPr>
              <w:t>補充資料的</w:t>
            </w:r>
            <w:r w:rsidR="008A6C42" w:rsidRPr="00D91BD4">
              <w:rPr>
                <w:rFonts w:ascii="標楷體" w:eastAsia="標楷體" w:hAnsi="標楷體" w:hint="eastAsia"/>
                <w:sz w:val="28"/>
                <w:szCs w:val="28"/>
              </w:rPr>
              <w:t>統計</w:t>
            </w:r>
            <w:r w:rsidR="00D800A4" w:rsidRPr="00D91BD4">
              <w:rPr>
                <w:rFonts w:ascii="標楷體" w:eastAsia="標楷體" w:hAnsi="標楷體" w:hint="eastAsia"/>
                <w:sz w:val="28"/>
                <w:szCs w:val="28"/>
              </w:rPr>
              <w:t>日期。</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after="120" w:line="480" w:lineRule="exact"/>
              <w:jc w:val="center"/>
              <w:rPr>
                <w:rFonts w:ascii="標楷體" w:eastAsia="標楷體" w:hAnsi="標楷體"/>
                <w:szCs w:val="28"/>
              </w:rPr>
            </w:pPr>
            <w:r w:rsidRPr="00D91BD4">
              <w:rPr>
                <w:rFonts w:ascii="標楷體" w:eastAsia="標楷體" w:hAnsi="標楷體" w:hint="eastAsia"/>
                <w:sz w:val="28"/>
                <w:szCs w:val="28"/>
              </w:rPr>
              <w:lastRenderedPageBreak/>
              <w:t>1020202</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after="120" w:line="480" w:lineRule="exact"/>
              <w:rPr>
                <w:rFonts w:ascii="標楷體" w:eastAsia="標楷體" w:hAnsi="標楷體"/>
                <w:szCs w:val="28"/>
              </w:rPr>
            </w:pPr>
            <w:r w:rsidRPr="00D91BD4">
              <w:rPr>
                <w:rFonts w:ascii="標楷體" w:eastAsia="標楷體" w:hAnsi="標楷體" w:cs="新細明體" w:hint="eastAsia"/>
                <w:kern w:val="0"/>
                <w:sz w:val="28"/>
                <w:szCs w:val="28"/>
              </w:rPr>
              <w:t>有關</w:t>
            </w:r>
            <w:proofErr w:type="gramStart"/>
            <w:r w:rsidRPr="00D91BD4">
              <w:rPr>
                <w:rFonts w:ascii="標楷體" w:eastAsia="標楷體" w:hAnsi="標楷體" w:cs="新細明體" w:hint="eastAsia"/>
                <w:kern w:val="0"/>
                <w:sz w:val="28"/>
                <w:szCs w:val="28"/>
              </w:rPr>
              <w:t>臺</w:t>
            </w:r>
            <w:proofErr w:type="gramEnd"/>
            <w:r w:rsidRPr="00D91BD4">
              <w:rPr>
                <w:rFonts w:ascii="標楷體" w:eastAsia="標楷體" w:hAnsi="標楷體" w:cs="新細明體" w:hint="eastAsia"/>
                <w:kern w:val="0"/>
                <w:sz w:val="28"/>
                <w:szCs w:val="28"/>
              </w:rPr>
              <w:t>中市婦女權益促進委員會更名為「</w:t>
            </w:r>
            <w:proofErr w:type="gramStart"/>
            <w:r w:rsidRPr="00D91BD4">
              <w:rPr>
                <w:rFonts w:ascii="標楷體" w:eastAsia="標楷體" w:hAnsi="標楷體" w:cs="新細明體" w:hint="eastAsia"/>
                <w:kern w:val="0"/>
                <w:sz w:val="28"/>
                <w:szCs w:val="28"/>
              </w:rPr>
              <w:t>臺</w:t>
            </w:r>
            <w:proofErr w:type="gramEnd"/>
            <w:r w:rsidRPr="00D91BD4">
              <w:rPr>
                <w:rFonts w:ascii="標楷體" w:eastAsia="標楷體" w:hAnsi="標楷體" w:cs="新細明體" w:hint="eastAsia"/>
                <w:kern w:val="0"/>
                <w:sz w:val="28"/>
                <w:szCs w:val="28"/>
              </w:rPr>
              <w:t>中市性別平等會」乙案，提請討論。</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both"/>
              <w:rPr>
                <w:rFonts w:ascii="標楷體" w:eastAsia="標楷體" w:hAnsi="標楷體" w:cs="標楷體i."/>
                <w:szCs w:val="28"/>
              </w:rPr>
            </w:pPr>
            <w:r w:rsidRPr="00D91BD4">
              <w:rPr>
                <w:rFonts w:ascii="標楷體" w:eastAsia="標楷體" w:hAnsi="標楷體" w:hint="eastAsia"/>
                <w:sz w:val="28"/>
                <w:szCs w:val="28"/>
              </w:rPr>
              <w:t>本委員會暫緩更名，</w:t>
            </w:r>
            <w:proofErr w:type="gramStart"/>
            <w:r w:rsidRPr="00D91BD4">
              <w:rPr>
                <w:rFonts w:ascii="標楷體" w:eastAsia="標楷體" w:hAnsi="標楷體" w:hint="eastAsia"/>
                <w:sz w:val="28"/>
                <w:szCs w:val="28"/>
              </w:rPr>
              <w:t>俟</w:t>
            </w:r>
            <w:proofErr w:type="gramEnd"/>
            <w:r w:rsidRPr="00D91BD4">
              <w:rPr>
                <w:rFonts w:ascii="標楷體" w:eastAsia="標楷體" w:hAnsi="標楷體" w:hint="eastAsia"/>
                <w:sz w:val="28"/>
                <w:szCs w:val="28"/>
              </w:rPr>
              <w:t>本屆委員任期屆滿前再提會討論。</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pStyle w:val="a4"/>
              <w:spacing w:after="120" w:line="480" w:lineRule="exact"/>
              <w:ind w:leftChars="0" w:left="0"/>
              <w:rPr>
                <w:rFonts w:ascii="標楷體" w:eastAsia="標楷體" w:hAnsi="標楷體"/>
                <w:szCs w:val="28"/>
              </w:rPr>
            </w:pPr>
            <w:r w:rsidRPr="00D91BD4">
              <w:rPr>
                <w:rFonts w:ascii="標楷體" w:eastAsia="標楷體" w:hAnsi="標楷體" w:hint="eastAsia"/>
                <w:sz w:val="28"/>
                <w:szCs w:val="28"/>
              </w:rPr>
              <w:t>本案列至本會議提案一討論。</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t>社會局</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021EB">
            <w:pPr>
              <w:spacing w:after="120" w:line="480" w:lineRule="exact"/>
              <w:rPr>
                <w:rFonts w:ascii="標楷體" w:eastAsia="標楷體" w:hAnsi="標楷體"/>
                <w:sz w:val="28"/>
                <w:szCs w:val="28"/>
              </w:rPr>
            </w:pPr>
            <w:r w:rsidRPr="00D91BD4">
              <w:rPr>
                <w:rFonts w:ascii="標楷體" w:eastAsia="標楷體" w:hAnsi="標楷體" w:hint="eastAsia"/>
                <w:sz w:val="28"/>
                <w:szCs w:val="28"/>
              </w:rPr>
              <w:t>建議解除列管。</w:t>
            </w:r>
          </w:p>
        </w:tc>
      </w:tr>
      <w:tr w:rsidR="00B021EB" w:rsidRPr="00D91BD4" w:rsidTr="00010077">
        <w:trPr>
          <w:trHeight w:val="490"/>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after="120" w:line="480" w:lineRule="exact"/>
              <w:jc w:val="center"/>
              <w:rPr>
                <w:rFonts w:ascii="標楷體" w:eastAsia="標楷體" w:hAnsi="標楷體"/>
                <w:szCs w:val="28"/>
              </w:rPr>
            </w:pPr>
            <w:r w:rsidRPr="00D91BD4">
              <w:rPr>
                <w:rFonts w:ascii="標楷體" w:eastAsia="標楷體" w:hAnsi="標楷體" w:hint="eastAsia"/>
                <w:sz w:val="28"/>
                <w:szCs w:val="28"/>
              </w:rPr>
              <w:t>1030301</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hint="eastAsia"/>
                <w:sz w:val="28"/>
                <w:szCs w:val="28"/>
              </w:rPr>
              <w:t>民政局「新住民服務股業務推動狀況」。</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widowControl/>
              <w:numPr>
                <w:ilvl w:val="0"/>
                <w:numId w:val="5"/>
              </w:numPr>
              <w:spacing w:before="100" w:beforeAutospacing="1" w:after="100" w:afterAutospacing="1" w:line="520" w:lineRule="exact"/>
              <w:ind w:leftChars="0"/>
              <w:rPr>
                <w:rFonts w:ascii="標楷體" w:eastAsia="標楷體" w:hAnsi="標楷體" w:cs="新細明體"/>
                <w:bCs/>
                <w:kern w:val="0"/>
                <w:szCs w:val="28"/>
              </w:rPr>
            </w:pPr>
            <w:r w:rsidRPr="00D91BD4">
              <w:rPr>
                <w:rFonts w:ascii="標楷體" w:eastAsia="標楷體" w:hAnsi="標楷體" w:cs="新細明體" w:hint="eastAsia"/>
                <w:bCs/>
                <w:kern w:val="0"/>
                <w:sz w:val="28"/>
                <w:szCs w:val="28"/>
              </w:rPr>
              <w:t>請新住民事務委員會</w:t>
            </w:r>
            <w:proofErr w:type="gramStart"/>
            <w:r w:rsidRPr="00D91BD4">
              <w:rPr>
                <w:rFonts w:ascii="標楷體" w:eastAsia="標楷體" w:hAnsi="標楷體" w:cs="新細明體" w:hint="eastAsia"/>
                <w:bCs/>
                <w:kern w:val="0"/>
                <w:sz w:val="28"/>
                <w:szCs w:val="28"/>
              </w:rPr>
              <w:t>研</w:t>
            </w:r>
            <w:proofErr w:type="gramEnd"/>
            <w:r w:rsidRPr="00D91BD4">
              <w:rPr>
                <w:rFonts w:ascii="標楷體" w:eastAsia="標楷體" w:hAnsi="標楷體" w:cs="新細明體" w:hint="eastAsia"/>
                <w:bCs/>
                <w:kern w:val="0"/>
                <w:sz w:val="28"/>
                <w:szCs w:val="28"/>
              </w:rPr>
              <w:t>議增聘外聘委員及相關領域專家學者或團體代表給予指導，以利服務的提供能切合新住民的需求。</w:t>
            </w:r>
          </w:p>
          <w:p w:rsidR="00B021EB" w:rsidRPr="00D91BD4" w:rsidRDefault="00B021EB" w:rsidP="00332F36">
            <w:pPr>
              <w:pStyle w:val="a4"/>
              <w:widowControl/>
              <w:numPr>
                <w:ilvl w:val="0"/>
                <w:numId w:val="5"/>
              </w:numPr>
              <w:spacing w:before="100" w:beforeAutospacing="1" w:after="100" w:afterAutospacing="1" w:line="520" w:lineRule="exact"/>
              <w:ind w:leftChars="0"/>
              <w:rPr>
                <w:rFonts w:ascii="標楷體" w:eastAsia="標楷體" w:hAnsi="標楷體" w:cs="新細明體"/>
                <w:bCs/>
                <w:kern w:val="0"/>
                <w:szCs w:val="28"/>
              </w:rPr>
            </w:pPr>
            <w:r w:rsidRPr="00D91BD4">
              <w:rPr>
                <w:rFonts w:ascii="標楷體" w:eastAsia="標楷體" w:hAnsi="標楷體" w:cs="新細明體" w:hint="eastAsia"/>
                <w:bCs/>
                <w:kern w:val="0"/>
                <w:sz w:val="28"/>
                <w:szCs w:val="28"/>
              </w:rPr>
              <w:t>有關委員提供的</w:t>
            </w:r>
            <w:proofErr w:type="gramStart"/>
            <w:r w:rsidRPr="00D91BD4">
              <w:rPr>
                <w:rFonts w:ascii="標楷體" w:eastAsia="標楷體" w:hAnsi="標楷體" w:cs="新細明體" w:hint="eastAsia"/>
                <w:bCs/>
                <w:kern w:val="0"/>
                <w:sz w:val="28"/>
                <w:szCs w:val="28"/>
              </w:rPr>
              <w:t>建議請納為</w:t>
            </w:r>
            <w:proofErr w:type="gramEnd"/>
            <w:r w:rsidRPr="00D91BD4">
              <w:rPr>
                <w:rFonts w:ascii="標楷體" w:eastAsia="標楷體" w:hAnsi="標楷體" w:cs="新細明體" w:hint="eastAsia"/>
                <w:bCs/>
                <w:kern w:val="0"/>
                <w:sz w:val="28"/>
                <w:szCs w:val="28"/>
              </w:rPr>
              <w:t>業務執行之參考，另針對黃委員</w:t>
            </w:r>
            <w:proofErr w:type="gramStart"/>
            <w:r w:rsidRPr="00D91BD4">
              <w:rPr>
                <w:rFonts w:ascii="標楷體" w:eastAsia="標楷體" w:hAnsi="標楷體" w:cs="新細明體" w:hint="eastAsia"/>
                <w:bCs/>
                <w:kern w:val="0"/>
                <w:sz w:val="28"/>
                <w:szCs w:val="28"/>
              </w:rPr>
              <w:t>瑞汝的</w:t>
            </w:r>
            <w:proofErr w:type="gramEnd"/>
            <w:r w:rsidRPr="00D91BD4">
              <w:rPr>
                <w:rFonts w:ascii="標楷體" w:eastAsia="標楷體" w:hAnsi="標楷體" w:cs="新細明體" w:hint="eastAsia"/>
                <w:bCs/>
                <w:kern w:val="0"/>
                <w:sz w:val="28"/>
                <w:szCs w:val="28"/>
              </w:rPr>
              <w:t>下列問題，請會後以書面資料</w:t>
            </w:r>
            <w:r w:rsidRPr="00D91BD4">
              <w:rPr>
                <w:rFonts w:ascii="標楷體" w:eastAsia="標楷體" w:hAnsi="標楷體" w:cs="新細明體" w:hint="eastAsia"/>
                <w:bCs/>
                <w:kern w:val="0"/>
                <w:sz w:val="28"/>
                <w:szCs w:val="28"/>
              </w:rPr>
              <w:lastRenderedPageBreak/>
              <w:t>方式回覆。</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6"/>
              </w:numPr>
              <w:spacing w:line="440" w:lineRule="exact"/>
              <w:ind w:leftChars="0"/>
              <w:rPr>
                <w:rFonts w:ascii="標楷體" w:eastAsia="標楷體" w:hAnsi="標楷體"/>
                <w:szCs w:val="28"/>
              </w:rPr>
            </w:pPr>
            <w:r w:rsidRPr="00D91BD4">
              <w:rPr>
                <w:rFonts w:ascii="標楷體" w:eastAsia="標楷體" w:hAnsi="標楷體" w:hint="eastAsia"/>
                <w:sz w:val="28"/>
                <w:szCs w:val="28"/>
              </w:rPr>
              <w:lastRenderedPageBreak/>
              <w:t>依102年4月15日</w:t>
            </w:r>
            <w:proofErr w:type="gramStart"/>
            <w:r w:rsidRPr="00D91BD4">
              <w:rPr>
                <w:rFonts w:ascii="標楷體" w:eastAsia="標楷體" w:hAnsi="標楷體" w:hint="eastAsia"/>
                <w:sz w:val="28"/>
                <w:szCs w:val="28"/>
              </w:rPr>
              <w:t>府授人企字</w:t>
            </w:r>
            <w:proofErr w:type="gramEnd"/>
            <w:r w:rsidRPr="00D91BD4">
              <w:rPr>
                <w:rFonts w:ascii="標楷體" w:eastAsia="標楷體" w:hAnsi="標楷體" w:hint="eastAsia"/>
                <w:sz w:val="28"/>
                <w:szCs w:val="28"/>
              </w:rPr>
              <w:t>第1020064540號函修正通過之「</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中市政府新住民事務委員會設置要點」第五點規定略</w:t>
            </w:r>
            <w:proofErr w:type="gramStart"/>
            <w:r w:rsidRPr="00D91BD4">
              <w:rPr>
                <w:rFonts w:ascii="標楷體" w:eastAsia="標楷體" w:hAnsi="標楷體" w:hint="eastAsia"/>
                <w:sz w:val="28"/>
                <w:szCs w:val="28"/>
              </w:rPr>
              <w:t>以</w:t>
            </w:r>
            <w:proofErr w:type="gramEnd"/>
            <w:r w:rsidRPr="00D91BD4">
              <w:rPr>
                <w:rFonts w:ascii="標楷體" w:eastAsia="標楷體" w:hAnsi="標楷體" w:hint="eastAsia"/>
                <w:sz w:val="28"/>
                <w:szCs w:val="28"/>
              </w:rPr>
              <w:t>，本會得依會務需要，邀請學者專家及民間團體代表列席。鑒於委員任期兩年，擬於下次聘任時視需要再行修正聘任規定，另本屆會議若有必要時，將邀請專家學者列席。</w:t>
            </w:r>
          </w:p>
          <w:p w:rsidR="00B021EB" w:rsidRPr="00D91BD4" w:rsidRDefault="00B021EB" w:rsidP="00332F36">
            <w:pPr>
              <w:pStyle w:val="a4"/>
              <w:numPr>
                <w:ilvl w:val="0"/>
                <w:numId w:val="6"/>
              </w:numPr>
              <w:spacing w:line="440" w:lineRule="exact"/>
              <w:ind w:leftChars="0"/>
              <w:rPr>
                <w:rFonts w:ascii="標楷體" w:eastAsia="標楷體" w:hAnsi="標楷體"/>
                <w:szCs w:val="28"/>
              </w:rPr>
            </w:pPr>
            <w:r w:rsidRPr="00D91BD4">
              <w:rPr>
                <w:rFonts w:ascii="標楷體" w:eastAsia="標楷體" w:hAnsi="標楷體" w:hint="eastAsia"/>
                <w:sz w:val="28"/>
                <w:szCs w:val="28"/>
              </w:rPr>
              <w:t>有關</w:t>
            </w:r>
            <w:proofErr w:type="gramStart"/>
            <w:r w:rsidRPr="00D91BD4">
              <w:rPr>
                <w:rFonts w:ascii="標楷體" w:eastAsia="標楷體" w:hAnsi="標楷體" w:hint="eastAsia"/>
                <w:sz w:val="28"/>
                <w:szCs w:val="28"/>
              </w:rPr>
              <w:t>黃委員瑞汝相關</w:t>
            </w:r>
            <w:proofErr w:type="gramEnd"/>
            <w:r w:rsidRPr="00D91BD4">
              <w:rPr>
                <w:rFonts w:ascii="標楷體" w:eastAsia="標楷體" w:hAnsi="標楷體" w:hint="eastAsia"/>
                <w:sz w:val="28"/>
                <w:szCs w:val="28"/>
              </w:rPr>
              <w:t>問題，</w:t>
            </w:r>
            <w:proofErr w:type="gramStart"/>
            <w:r w:rsidRPr="00D91BD4">
              <w:rPr>
                <w:rFonts w:ascii="標楷體" w:eastAsia="標楷體" w:hAnsi="標楷體" w:hint="eastAsia"/>
                <w:sz w:val="28"/>
                <w:szCs w:val="28"/>
              </w:rPr>
              <w:t>本局業以</w:t>
            </w:r>
            <w:proofErr w:type="gramEnd"/>
            <w:r w:rsidRPr="00D91BD4">
              <w:rPr>
                <w:rFonts w:ascii="標楷體" w:eastAsia="標楷體" w:hAnsi="標楷體" w:hint="eastAsia"/>
                <w:sz w:val="28"/>
                <w:szCs w:val="28"/>
              </w:rPr>
              <w:t>103年7月15日中市民戶字1030026288號函復</w:t>
            </w:r>
            <w:r w:rsidRPr="00D91BD4">
              <w:rPr>
                <w:rFonts w:ascii="標楷體" w:eastAsia="標楷體" w:hAnsi="標楷體" w:hint="eastAsia"/>
                <w:sz w:val="28"/>
                <w:szCs w:val="28"/>
              </w:rPr>
              <w:lastRenderedPageBreak/>
              <w:t>黃委員。</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lastRenderedPageBreak/>
              <w:t>民政局</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021EB">
            <w:pPr>
              <w:spacing w:after="120" w:line="480" w:lineRule="exact"/>
              <w:rPr>
                <w:rFonts w:ascii="標楷體" w:eastAsia="標楷體" w:hAnsi="標楷體"/>
                <w:sz w:val="28"/>
                <w:szCs w:val="28"/>
              </w:rPr>
            </w:pPr>
            <w:r w:rsidRPr="00D91BD4">
              <w:rPr>
                <w:rFonts w:ascii="標楷體" w:eastAsia="標楷體" w:hAnsi="標楷體" w:hint="eastAsia"/>
                <w:sz w:val="28"/>
                <w:szCs w:val="28"/>
              </w:rPr>
              <w:t>建議解除列管。</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after="120" w:line="480" w:lineRule="exact"/>
              <w:jc w:val="center"/>
              <w:rPr>
                <w:rFonts w:ascii="標楷體" w:eastAsia="標楷體" w:hAnsi="標楷體"/>
                <w:szCs w:val="28"/>
              </w:rPr>
            </w:pPr>
            <w:r w:rsidRPr="00D91BD4">
              <w:rPr>
                <w:rFonts w:ascii="標楷體" w:eastAsia="標楷體" w:hAnsi="標楷體" w:hint="eastAsia"/>
                <w:sz w:val="28"/>
                <w:szCs w:val="28"/>
              </w:rPr>
              <w:lastRenderedPageBreak/>
              <w:t>1030302</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cs="新細明體" w:hint="eastAsia"/>
                <w:bCs/>
                <w:kern w:val="0"/>
                <w:sz w:val="28"/>
                <w:szCs w:val="28"/>
              </w:rPr>
              <w:t>建設局「活化性別友善地下道整體計畫專案諮詢小組」案</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widowControl/>
              <w:numPr>
                <w:ilvl w:val="0"/>
                <w:numId w:val="7"/>
              </w:numPr>
              <w:spacing w:line="440" w:lineRule="exact"/>
              <w:ind w:leftChars="0"/>
              <w:rPr>
                <w:rFonts w:ascii="標楷體" w:eastAsia="標楷體" w:hAnsi="標楷體" w:cs="新細明體"/>
                <w:bCs/>
                <w:kern w:val="0"/>
                <w:szCs w:val="28"/>
              </w:rPr>
            </w:pPr>
            <w:r w:rsidRPr="00D91BD4">
              <w:rPr>
                <w:rFonts w:ascii="標楷體" w:eastAsia="標楷體" w:hAnsi="標楷體" w:cs="新細明體" w:hint="eastAsia"/>
                <w:bCs/>
                <w:kern w:val="0"/>
                <w:sz w:val="28"/>
                <w:szCs w:val="28"/>
              </w:rPr>
              <w:t>建設局執行本案確實有些許成效，故本案先解除列管，但回歸該專案諮詢小組自行督導與管理，並請研考會繼續</w:t>
            </w:r>
            <w:proofErr w:type="gramStart"/>
            <w:r w:rsidRPr="00D91BD4">
              <w:rPr>
                <w:rFonts w:ascii="標楷體" w:eastAsia="標楷體" w:hAnsi="標楷體" w:cs="新細明體" w:hint="eastAsia"/>
                <w:bCs/>
                <w:kern w:val="0"/>
                <w:sz w:val="28"/>
                <w:szCs w:val="28"/>
              </w:rPr>
              <w:t>管考本案</w:t>
            </w:r>
            <w:proofErr w:type="gramEnd"/>
            <w:r w:rsidRPr="00D91BD4">
              <w:rPr>
                <w:rFonts w:ascii="標楷體" w:eastAsia="標楷體" w:hAnsi="標楷體" w:cs="新細明體" w:hint="eastAsia"/>
                <w:bCs/>
                <w:kern w:val="0"/>
                <w:sz w:val="28"/>
                <w:szCs w:val="28"/>
              </w:rPr>
              <w:t>。</w:t>
            </w:r>
          </w:p>
          <w:p w:rsidR="00B021EB" w:rsidRPr="00D91BD4" w:rsidRDefault="00B021EB" w:rsidP="00332F36">
            <w:pPr>
              <w:pStyle w:val="a4"/>
              <w:widowControl/>
              <w:numPr>
                <w:ilvl w:val="0"/>
                <w:numId w:val="7"/>
              </w:numPr>
              <w:spacing w:line="440" w:lineRule="exact"/>
              <w:ind w:leftChars="0"/>
              <w:rPr>
                <w:rFonts w:ascii="標楷體" w:eastAsia="標楷體" w:hAnsi="標楷體" w:cs="新細明體"/>
                <w:bCs/>
                <w:kern w:val="0"/>
                <w:szCs w:val="28"/>
              </w:rPr>
            </w:pPr>
            <w:r w:rsidRPr="00D91BD4">
              <w:rPr>
                <w:rFonts w:ascii="標楷體" w:eastAsia="標楷體" w:hAnsi="標楷體" w:cs="新細明體" w:hint="eastAsia"/>
                <w:bCs/>
                <w:kern w:val="0"/>
                <w:sz w:val="28"/>
                <w:szCs w:val="28"/>
              </w:rPr>
              <w:t>建議專案諮詢小組可增聘2名婦權會的外聘委員及其他外聘委員給予督導及協助。</w:t>
            </w:r>
          </w:p>
          <w:p w:rsidR="00B021EB" w:rsidRPr="00D91BD4" w:rsidRDefault="00B021EB" w:rsidP="00332F36">
            <w:pPr>
              <w:pStyle w:val="a4"/>
              <w:widowControl/>
              <w:numPr>
                <w:ilvl w:val="0"/>
                <w:numId w:val="7"/>
              </w:numPr>
              <w:spacing w:before="100" w:beforeAutospacing="1" w:after="100" w:afterAutospacing="1" w:line="520" w:lineRule="exact"/>
              <w:ind w:leftChars="0"/>
              <w:rPr>
                <w:rFonts w:ascii="標楷體" w:eastAsia="標楷體" w:hAnsi="標楷體" w:cs="新細明體"/>
                <w:bCs/>
                <w:kern w:val="0"/>
                <w:szCs w:val="28"/>
              </w:rPr>
            </w:pPr>
            <w:r w:rsidRPr="00D91BD4">
              <w:rPr>
                <w:rFonts w:ascii="標楷體" w:eastAsia="標楷體" w:hAnsi="標楷體" w:cs="新細明體" w:hint="eastAsia"/>
                <w:bCs/>
                <w:kern w:val="0"/>
                <w:sz w:val="28"/>
                <w:szCs w:val="28"/>
              </w:rPr>
              <w:t>請建設局留意專案報告資料(會議手冊第49頁)準確度，地下道座落位置請再確認。</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研考會</w:t>
            </w:r>
            <w:proofErr w:type="gramStart"/>
            <w:r w:rsidRPr="00D91BD4">
              <w:rPr>
                <w:rFonts w:ascii="標楷體" w:eastAsia="標楷體" w:hAnsi="標楷體"/>
                <w:sz w:val="28"/>
                <w:szCs w:val="28"/>
              </w:rPr>
              <w:t>—</w:t>
            </w:r>
            <w:proofErr w:type="gramEnd"/>
          </w:p>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業於103年7月17日函請建設局每年開會時邀請婦權會外聘委員列席，並將會議紀錄副知本會及社會局，並於明(104)年召開會議前</w:t>
            </w:r>
            <w:proofErr w:type="gramStart"/>
            <w:r w:rsidRPr="00D91BD4">
              <w:rPr>
                <w:rFonts w:ascii="標楷體" w:eastAsia="標楷體" w:hAnsi="標楷體" w:hint="eastAsia"/>
                <w:sz w:val="28"/>
                <w:szCs w:val="28"/>
              </w:rPr>
              <w:t>增聘婦權</w:t>
            </w:r>
            <w:proofErr w:type="gramEnd"/>
            <w:r w:rsidRPr="00D91BD4">
              <w:rPr>
                <w:rFonts w:ascii="標楷體" w:eastAsia="標楷體" w:hAnsi="標楷體" w:hint="eastAsia"/>
                <w:sz w:val="28"/>
                <w:szCs w:val="28"/>
              </w:rPr>
              <w:t>會外聘委員擔任「活化性別友善地下道整體計畫專案諮詢小組」成員。</w:t>
            </w:r>
          </w:p>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建設局</w:t>
            </w:r>
            <w:proofErr w:type="gramStart"/>
            <w:r w:rsidRPr="00D91BD4">
              <w:rPr>
                <w:rFonts w:ascii="標楷體" w:eastAsia="標楷體" w:hAnsi="標楷體"/>
                <w:sz w:val="28"/>
                <w:szCs w:val="28"/>
              </w:rPr>
              <w:t>—</w:t>
            </w:r>
            <w:proofErr w:type="gramEnd"/>
          </w:p>
          <w:p w:rsidR="00B021EB" w:rsidRPr="00D91BD4" w:rsidRDefault="00B021EB" w:rsidP="00332F36">
            <w:pPr>
              <w:pStyle w:val="a4"/>
              <w:numPr>
                <w:ilvl w:val="0"/>
                <w:numId w:val="8"/>
              </w:numPr>
              <w:spacing w:line="440" w:lineRule="exact"/>
              <w:ind w:leftChars="0"/>
              <w:rPr>
                <w:rFonts w:ascii="標楷體" w:eastAsia="標楷體" w:hAnsi="標楷體"/>
                <w:szCs w:val="28"/>
              </w:rPr>
            </w:pPr>
            <w:r w:rsidRPr="00D91BD4">
              <w:rPr>
                <w:rFonts w:ascii="標楷體" w:eastAsia="標楷體" w:hAnsi="標楷體" w:hint="eastAsia"/>
                <w:sz w:val="28"/>
                <w:szCs w:val="28"/>
              </w:rPr>
              <w:t>本局將於</w:t>
            </w:r>
            <w:proofErr w:type="gramStart"/>
            <w:r w:rsidRPr="00D91BD4">
              <w:rPr>
                <w:rFonts w:ascii="標楷體" w:eastAsia="標楷體" w:hAnsi="標楷體" w:hint="eastAsia"/>
                <w:sz w:val="28"/>
                <w:szCs w:val="28"/>
              </w:rPr>
              <w:t>104</w:t>
            </w:r>
            <w:proofErr w:type="gramEnd"/>
            <w:r w:rsidRPr="00D91BD4">
              <w:rPr>
                <w:rFonts w:ascii="標楷體" w:eastAsia="標楷體" w:hAnsi="標楷體" w:hint="eastAsia"/>
                <w:sz w:val="28"/>
                <w:szCs w:val="28"/>
              </w:rPr>
              <w:t>年度辦理增聘外聘委員。</w:t>
            </w:r>
          </w:p>
          <w:p w:rsidR="00B021EB" w:rsidRPr="00D91BD4" w:rsidRDefault="00B021EB" w:rsidP="00332F36">
            <w:pPr>
              <w:pStyle w:val="a4"/>
              <w:numPr>
                <w:ilvl w:val="0"/>
                <w:numId w:val="8"/>
              </w:numPr>
              <w:spacing w:line="440" w:lineRule="exact"/>
              <w:ind w:leftChars="0"/>
              <w:rPr>
                <w:rFonts w:ascii="標楷體" w:eastAsia="標楷體" w:hAnsi="標楷體"/>
                <w:szCs w:val="28"/>
              </w:rPr>
            </w:pPr>
            <w:r w:rsidRPr="00D91BD4">
              <w:rPr>
                <w:rFonts w:ascii="標楷體" w:eastAsia="標楷體" w:hAnsi="標楷體" w:hint="eastAsia"/>
                <w:sz w:val="28"/>
                <w:szCs w:val="28"/>
              </w:rPr>
              <w:t>地下道座落位置已修正。</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t>研考會</w:t>
            </w:r>
          </w:p>
          <w:p w:rsidR="00B021EB" w:rsidRPr="00D91BD4" w:rsidRDefault="00B021EB" w:rsidP="00BB7156">
            <w:pPr>
              <w:spacing w:line="480" w:lineRule="exact"/>
              <w:jc w:val="center"/>
              <w:rPr>
                <w:rFonts w:ascii="標楷體" w:eastAsia="標楷體" w:hAnsi="標楷體"/>
                <w:szCs w:val="28"/>
              </w:rPr>
            </w:pPr>
            <w:r w:rsidRPr="00D91BD4">
              <w:rPr>
                <w:rFonts w:ascii="標楷體" w:eastAsia="標楷體" w:hAnsi="標楷體" w:hint="eastAsia"/>
                <w:sz w:val="28"/>
                <w:szCs w:val="28"/>
              </w:rPr>
              <w:t>建設局</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021EB">
            <w:pPr>
              <w:spacing w:after="120" w:line="480" w:lineRule="exact"/>
              <w:rPr>
                <w:rFonts w:ascii="標楷體" w:eastAsia="標楷體" w:hAnsi="標楷體"/>
                <w:sz w:val="28"/>
                <w:szCs w:val="28"/>
              </w:rPr>
            </w:pPr>
            <w:r w:rsidRPr="00D91BD4">
              <w:rPr>
                <w:rFonts w:ascii="標楷體" w:eastAsia="標楷體" w:hAnsi="標楷體" w:hint="eastAsia"/>
                <w:sz w:val="28"/>
                <w:szCs w:val="28"/>
              </w:rPr>
              <w:t>建議</w:t>
            </w:r>
            <w:r w:rsidR="00010077" w:rsidRPr="00D91BD4">
              <w:rPr>
                <w:rFonts w:ascii="標楷體" w:eastAsia="標楷體" w:hAnsi="標楷體" w:hint="eastAsia"/>
                <w:sz w:val="28"/>
                <w:szCs w:val="28"/>
              </w:rPr>
              <w:t>本案改</w:t>
            </w:r>
            <w:r w:rsidRPr="00D91BD4">
              <w:rPr>
                <w:rFonts w:ascii="標楷體" w:eastAsia="標楷體" w:hAnsi="標楷體" w:hint="eastAsia"/>
                <w:sz w:val="28"/>
                <w:szCs w:val="28"/>
              </w:rPr>
              <w:t>至第六組「婦女人身安全與性別友善環境」繼續列管。</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after="120" w:line="480" w:lineRule="exact"/>
              <w:jc w:val="center"/>
              <w:rPr>
                <w:rFonts w:ascii="標楷體" w:eastAsia="標楷體" w:hAnsi="標楷體"/>
                <w:szCs w:val="28"/>
              </w:rPr>
            </w:pPr>
            <w:r w:rsidRPr="00D91BD4">
              <w:rPr>
                <w:rFonts w:ascii="標楷體" w:eastAsia="標楷體" w:hAnsi="標楷體" w:hint="eastAsia"/>
                <w:sz w:val="28"/>
                <w:szCs w:val="28"/>
              </w:rPr>
              <w:t>1030303</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hint="eastAsia"/>
                <w:sz w:val="28"/>
                <w:szCs w:val="28"/>
              </w:rPr>
              <w:t>請研考會查明列管許久之案件原因。</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widowControl/>
              <w:spacing w:before="100" w:beforeAutospacing="1" w:after="100" w:afterAutospacing="1" w:line="520" w:lineRule="exact"/>
              <w:rPr>
                <w:rFonts w:ascii="標楷體" w:eastAsia="標楷體" w:hAnsi="標楷體"/>
                <w:szCs w:val="28"/>
              </w:rPr>
            </w:pPr>
            <w:r w:rsidRPr="00D91BD4">
              <w:rPr>
                <w:rFonts w:ascii="標楷體" w:eastAsia="標楷體" w:hAnsi="標楷體" w:hint="eastAsia"/>
                <w:sz w:val="28"/>
                <w:szCs w:val="28"/>
              </w:rPr>
              <w:t>請研考會查明婦權會案件持續列管之原因。</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9"/>
              </w:numPr>
              <w:spacing w:line="440" w:lineRule="exact"/>
              <w:ind w:leftChars="0"/>
              <w:rPr>
                <w:rFonts w:ascii="標楷體" w:eastAsia="標楷體" w:hAnsi="標楷體"/>
                <w:szCs w:val="28"/>
              </w:rPr>
            </w:pPr>
            <w:r w:rsidRPr="00D91BD4">
              <w:rPr>
                <w:rFonts w:ascii="標楷體" w:eastAsia="標楷體" w:hAnsi="標楷體" w:hint="eastAsia"/>
                <w:sz w:val="28"/>
                <w:szCs w:val="28"/>
              </w:rPr>
              <w:t>編號1000206：業於103年7月17日函人事處應適時就單一性別未符合1/3比例規定之任務編</w:t>
            </w:r>
            <w:r w:rsidRPr="00D91BD4">
              <w:rPr>
                <w:rFonts w:ascii="標楷體" w:eastAsia="標楷體" w:hAnsi="標楷體" w:hint="eastAsia"/>
                <w:sz w:val="28"/>
                <w:szCs w:val="28"/>
              </w:rPr>
              <w:lastRenderedPageBreak/>
              <w:t>組調查原因或就預定改善日期進行研討，並發函要求「政府出資50%以上基金會」其成員性別比例需符合規定；另「豐原區調解委員會」雖符合規定，惟「本市各區調解委員會」成員是否符合規定，請一併查辦，並請建立明確列管原則及標準，以確實掌握列管時效。</w:t>
            </w:r>
          </w:p>
          <w:p w:rsidR="00B021EB" w:rsidRPr="00D91BD4" w:rsidRDefault="00B021EB" w:rsidP="00332F36">
            <w:pPr>
              <w:pStyle w:val="a4"/>
              <w:numPr>
                <w:ilvl w:val="0"/>
                <w:numId w:val="9"/>
              </w:numPr>
              <w:spacing w:line="440" w:lineRule="exact"/>
              <w:ind w:leftChars="0"/>
              <w:rPr>
                <w:rFonts w:ascii="標楷體" w:eastAsia="標楷體" w:hAnsi="標楷體"/>
                <w:szCs w:val="28"/>
              </w:rPr>
            </w:pPr>
            <w:r w:rsidRPr="00D91BD4">
              <w:rPr>
                <w:rFonts w:ascii="標楷體" w:eastAsia="標楷體" w:hAnsi="標楷體" w:hint="eastAsia"/>
                <w:sz w:val="28"/>
                <w:szCs w:val="28"/>
              </w:rPr>
              <w:t>編號1020202：業於103年7月17日函請社會局</w:t>
            </w:r>
            <w:proofErr w:type="gramStart"/>
            <w:r w:rsidRPr="00D91BD4">
              <w:rPr>
                <w:rFonts w:ascii="標楷體" w:eastAsia="標楷體" w:hAnsi="標楷體" w:hint="eastAsia"/>
                <w:sz w:val="28"/>
                <w:szCs w:val="28"/>
              </w:rPr>
              <w:t>俟</w:t>
            </w:r>
            <w:proofErr w:type="gramEnd"/>
            <w:r w:rsidRPr="00D91BD4">
              <w:rPr>
                <w:rFonts w:ascii="標楷體" w:eastAsia="標楷體" w:hAnsi="標楷體" w:hint="eastAsia"/>
                <w:sz w:val="28"/>
                <w:szCs w:val="28"/>
              </w:rPr>
              <w:t>「</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中市婦女權益促進委會」委員任期屆滿前提會討論委員會更名為「</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中市性別平等會」事宜。</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B7156">
            <w:pPr>
              <w:spacing w:after="120" w:line="480" w:lineRule="exact"/>
              <w:jc w:val="center"/>
              <w:rPr>
                <w:rFonts w:ascii="標楷體" w:eastAsia="標楷體" w:hAnsi="標楷體"/>
                <w:sz w:val="28"/>
                <w:szCs w:val="28"/>
              </w:rPr>
            </w:pPr>
            <w:r w:rsidRPr="00D91BD4">
              <w:rPr>
                <w:rFonts w:ascii="標楷體" w:eastAsia="標楷體" w:hAnsi="標楷體" w:hint="eastAsia"/>
                <w:sz w:val="28"/>
                <w:szCs w:val="28"/>
              </w:rPr>
              <w:lastRenderedPageBreak/>
              <w:t>研考會</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021EB">
            <w:pPr>
              <w:spacing w:after="120" w:line="480" w:lineRule="exact"/>
              <w:rPr>
                <w:rFonts w:ascii="標楷體" w:eastAsia="標楷體" w:hAnsi="標楷體"/>
                <w:sz w:val="28"/>
                <w:szCs w:val="28"/>
              </w:rPr>
            </w:pPr>
            <w:r w:rsidRPr="00D91BD4">
              <w:rPr>
                <w:rFonts w:ascii="標楷體" w:eastAsia="標楷體" w:hAnsi="標楷體" w:hint="eastAsia"/>
                <w:sz w:val="28"/>
                <w:szCs w:val="28"/>
              </w:rPr>
              <w:t>建議解除列管。</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center"/>
              <w:rPr>
                <w:rFonts w:ascii="標楷體" w:eastAsia="標楷體" w:hAnsi="標楷體"/>
                <w:szCs w:val="28"/>
              </w:rPr>
            </w:pPr>
            <w:r w:rsidRPr="00D91BD4">
              <w:rPr>
                <w:rFonts w:ascii="標楷體" w:eastAsia="標楷體" w:hAnsi="標楷體" w:hint="eastAsia"/>
                <w:sz w:val="28"/>
                <w:szCs w:val="28"/>
              </w:rPr>
              <w:lastRenderedPageBreak/>
              <w:t>1030304</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after="120" w:line="480" w:lineRule="exact"/>
              <w:jc w:val="both"/>
              <w:rPr>
                <w:rFonts w:ascii="標楷體" w:eastAsia="標楷體" w:hAnsi="標楷體"/>
                <w:szCs w:val="28"/>
              </w:rPr>
            </w:pPr>
            <w:r w:rsidRPr="00D91BD4">
              <w:rPr>
                <w:rFonts w:ascii="標楷體" w:eastAsia="標楷體" w:hAnsi="標楷體" w:hint="eastAsia"/>
                <w:sz w:val="28"/>
                <w:szCs w:val="28"/>
              </w:rPr>
              <w:t>有關客委會委託僑光科技大學以問卷方式調查民眾對新丁</w:t>
            </w:r>
            <w:proofErr w:type="gramStart"/>
            <w:r w:rsidRPr="00D91BD4">
              <w:rPr>
                <w:rFonts w:ascii="標楷體" w:eastAsia="標楷體" w:hAnsi="標楷體" w:hint="eastAsia"/>
                <w:sz w:val="28"/>
                <w:szCs w:val="28"/>
              </w:rPr>
              <w:t>粄</w:t>
            </w:r>
            <w:proofErr w:type="gramEnd"/>
            <w:r w:rsidRPr="00D91BD4">
              <w:rPr>
                <w:rFonts w:ascii="標楷體" w:eastAsia="標楷體" w:hAnsi="標楷體" w:hint="eastAsia"/>
                <w:sz w:val="28"/>
                <w:szCs w:val="28"/>
              </w:rPr>
              <w:t>節是否更名案。</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numPr>
                <w:ilvl w:val="0"/>
                <w:numId w:val="10"/>
              </w:numPr>
              <w:spacing w:after="120" w:line="480" w:lineRule="exact"/>
              <w:jc w:val="both"/>
              <w:rPr>
                <w:rFonts w:ascii="標楷體" w:eastAsia="標楷體" w:hAnsi="標楷體"/>
                <w:szCs w:val="28"/>
              </w:rPr>
            </w:pPr>
            <w:r w:rsidRPr="00D91BD4">
              <w:rPr>
                <w:rFonts w:ascii="標楷體" w:eastAsia="標楷體" w:hAnsi="標楷體" w:hint="eastAsia"/>
                <w:sz w:val="28"/>
                <w:szCs w:val="28"/>
              </w:rPr>
              <w:t>查新聞報導受訪者多數為外地來的遊客，對新丁</w:t>
            </w:r>
            <w:proofErr w:type="gramStart"/>
            <w:r w:rsidRPr="00D91BD4">
              <w:rPr>
                <w:rFonts w:ascii="標楷體" w:eastAsia="標楷體" w:hAnsi="標楷體" w:hint="eastAsia"/>
                <w:sz w:val="28"/>
                <w:szCs w:val="28"/>
              </w:rPr>
              <w:t>粄</w:t>
            </w:r>
            <w:proofErr w:type="gramEnd"/>
            <w:r w:rsidRPr="00D91BD4">
              <w:rPr>
                <w:rFonts w:ascii="標楷體" w:eastAsia="標楷體" w:hAnsi="標楷體" w:hint="eastAsia"/>
                <w:sz w:val="28"/>
                <w:szCs w:val="28"/>
              </w:rPr>
              <w:t>節更名無深刻感受，亦不了解其意涵，雖該調查已完成並</w:t>
            </w:r>
            <w:r w:rsidRPr="00D91BD4">
              <w:rPr>
                <w:rFonts w:ascii="標楷體" w:eastAsia="標楷體" w:hAnsi="標楷體" w:hint="eastAsia"/>
                <w:sz w:val="28"/>
                <w:szCs w:val="28"/>
              </w:rPr>
              <w:lastRenderedPageBreak/>
              <w:t>發布，惟其是否能代表當地居民民意，有待商榷。</w:t>
            </w:r>
          </w:p>
          <w:p w:rsidR="00B021EB" w:rsidRPr="00D91BD4" w:rsidRDefault="00B021EB" w:rsidP="00332F36">
            <w:pPr>
              <w:numPr>
                <w:ilvl w:val="0"/>
                <w:numId w:val="10"/>
              </w:numPr>
              <w:spacing w:after="120" w:line="480" w:lineRule="exact"/>
              <w:jc w:val="both"/>
              <w:rPr>
                <w:rFonts w:ascii="標楷體" w:eastAsia="標楷體" w:hAnsi="標楷體"/>
                <w:szCs w:val="28"/>
              </w:rPr>
            </w:pPr>
            <w:r w:rsidRPr="00D91BD4">
              <w:rPr>
                <w:rFonts w:ascii="標楷體" w:eastAsia="標楷體" w:hAnsi="標楷體" w:hint="eastAsia"/>
                <w:sz w:val="28"/>
                <w:szCs w:val="28"/>
              </w:rPr>
              <w:t>在客家文化中，重男輕女的觀念是普遍存在，而觀念的改變是一種教育的問題，適時利用文化節慶導入性別意識是可促進觀念的改變與精進。</w:t>
            </w:r>
          </w:p>
          <w:p w:rsidR="00B021EB" w:rsidRPr="00D91BD4" w:rsidRDefault="00B021EB" w:rsidP="00332F36">
            <w:pPr>
              <w:numPr>
                <w:ilvl w:val="0"/>
                <w:numId w:val="10"/>
              </w:numPr>
              <w:spacing w:after="120" w:line="480" w:lineRule="exact"/>
              <w:jc w:val="both"/>
              <w:rPr>
                <w:rFonts w:ascii="標楷體" w:eastAsia="標楷體" w:hAnsi="標楷體"/>
                <w:szCs w:val="28"/>
              </w:rPr>
            </w:pPr>
            <w:r w:rsidRPr="00D91BD4">
              <w:rPr>
                <w:rFonts w:ascii="標楷體" w:eastAsia="標楷體" w:hAnsi="標楷體" w:hint="eastAsia"/>
                <w:sz w:val="28"/>
                <w:szCs w:val="28"/>
              </w:rPr>
              <w:t>由上述案例，建議公部門辦理民意調查時，調查規劃應更細緻，並請將此列入會議紀錄並提供客委會參考。</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11"/>
              </w:numPr>
              <w:spacing w:line="440" w:lineRule="exact"/>
              <w:ind w:leftChars="0"/>
              <w:rPr>
                <w:rFonts w:ascii="標楷體" w:eastAsia="標楷體" w:hAnsi="標楷體"/>
                <w:szCs w:val="28"/>
              </w:rPr>
            </w:pPr>
            <w:r w:rsidRPr="00D91BD4">
              <w:rPr>
                <w:rFonts w:ascii="標楷體" w:eastAsia="標楷體" w:hAnsi="標楷體" w:hint="eastAsia"/>
                <w:sz w:val="28"/>
                <w:szCs w:val="28"/>
              </w:rPr>
              <w:lastRenderedPageBreak/>
              <w:t>本會業於</w:t>
            </w:r>
            <w:r w:rsidRPr="00D91BD4">
              <w:rPr>
                <w:rFonts w:ascii="標楷體" w:eastAsia="標楷體" w:hAnsi="標楷體"/>
                <w:sz w:val="28"/>
                <w:szCs w:val="28"/>
              </w:rPr>
              <w:t>103</w:t>
            </w:r>
            <w:r w:rsidRPr="00D91BD4">
              <w:rPr>
                <w:rFonts w:ascii="標楷體" w:eastAsia="標楷體" w:hAnsi="標楷體" w:hint="eastAsia"/>
                <w:sz w:val="28"/>
                <w:szCs w:val="28"/>
              </w:rPr>
              <w:t>年</w:t>
            </w:r>
            <w:r w:rsidRPr="00D91BD4">
              <w:rPr>
                <w:rFonts w:ascii="標楷體" w:eastAsia="標楷體" w:hAnsi="標楷體"/>
                <w:sz w:val="28"/>
                <w:szCs w:val="28"/>
              </w:rPr>
              <w:t>6</w:t>
            </w:r>
            <w:r w:rsidRPr="00D91BD4">
              <w:rPr>
                <w:rFonts w:ascii="標楷體" w:eastAsia="標楷體" w:hAnsi="標楷體" w:hint="eastAsia"/>
                <w:sz w:val="28"/>
                <w:szCs w:val="28"/>
              </w:rPr>
              <w:t>月</w:t>
            </w:r>
            <w:r w:rsidRPr="00D91BD4">
              <w:rPr>
                <w:rFonts w:ascii="標楷體" w:eastAsia="標楷體" w:hAnsi="標楷體"/>
                <w:sz w:val="28"/>
                <w:szCs w:val="28"/>
              </w:rPr>
              <w:t>12</w:t>
            </w:r>
            <w:r w:rsidRPr="00D91BD4">
              <w:rPr>
                <w:rFonts w:ascii="標楷體" w:eastAsia="標楷體" w:hAnsi="標楷體" w:hint="eastAsia"/>
                <w:sz w:val="28"/>
                <w:szCs w:val="28"/>
              </w:rPr>
              <w:t>日中市</w:t>
            </w:r>
            <w:proofErr w:type="gramStart"/>
            <w:r w:rsidRPr="00D91BD4">
              <w:rPr>
                <w:rFonts w:ascii="標楷體" w:eastAsia="標楷體" w:hAnsi="標楷體" w:hint="eastAsia"/>
                <w:sz w:val="28"/>
                <w:szCs w:val="28"/>
              </w:rPr>
              <w:t>客綜字</w:t>
            </w:r>
            <w:proofErr w:type="gramEnd"/>
            <w:r w:rsidRPr="00D91BD4">
              <w:rPr>
                <w:rFonts w:ascii="標楷體" w:eastAsia="標楷體" w:hAnsi="標楷體" w:hint="eastAsia"/>
                <w:sz w:val="28"/>
                <w:szCs w:val="28"/>
              </w:rPr>
              <w:t>第</w:t>
            </w:r>
            <w:r w:rsidRPr="00D91BD4">
              <w:rPr>
                <w:rFonts w:ascii="標楷體" w:eastAsia="標楷體" w:hAnsi="標楷體"/>
                <w:sz w:val="28"/>
                <w:szCs w:val="28"/>
              </w:rPr>
              <w:t>1030003156</w:t>
            </w:r>
            <w:r w:rsidRPr="00D91BD4">
              <w:rPr>
                <w:rFonts w:ascii="標楷體" w:eastAsia="標楷體" w:hAnsi="標楷體" w:hint="eastAsia"/>
                <w:sz w:val="28"/>
                <w:szCs w:val="28"/>
              </w:rPr>
              <w:t>號函復，</w:t>
            </w:r>
            <w:proofErr w:type="gramStart"/>
            <w:r w:rsidRPr="00D91BD4">
              <w:rPr>
                <w:rFonts w:ascii="標楷體" w:eastAsia="標楷體" w:hAnsi="標楷體" w:hint="eastAsia"/>
                <w:sz w:val="28"/>
                <w:szCs w:val="28"/>
              </w:rPr>
              <w:t>合先敘</w:t>
            </w:r>
            <w:proofErr w:type="gramEnd"/>
            <w:r w:rsidRPr="00D91BD4">
              <w:rPr>
                <w:rFonts w:ascii="標楷體" w:eastAsia="標楷體" w:hAnsi="標楷體" w:hint="eastAsia"/>
                <w:sz w:val="28"/>
                <w:szCs w:val="28"/>
              </w:rPr>
              <w:t>明。</w:t>
            </w:r>
          </w:p>
          <w:p w:rsidR="00B021EB" w:rsidRPr="00D91BD4" w:rsidRDefault="00B021EB" w:rsidP="00332F36">
            <w:pPr>
              <w:pStyle w:val="a4"/>
              <w:numPr>
                <w:ilvl w:val="0"/>
                <w:numId w:val="11"/>
              </w:numPr>
              <w:spacing w:line="440" w:lineRule="exact"/>
              <w:ind w:leftChars="0"/>
              <w:rPr>
                <w:rFonts w:ascii="標楷體" w:eastAsia="標楷體" w:hAnsi="標楷體"/>
                <w:szCs w:val="28"/>
              </w:rPr>
            </w:pPr>
            <w:r w:rsidRPr="00D91BD4">
              <w:rPr>
                <w:rFonts w:ascii="標楷體" w:eastAsia="標楷體" w:hAnsi="標楷體" w:hint="eastAsia"/>
                <w:sz w:val="28"/>
                <w:szCs w:val="28"/>
              </w:rPr>
              <w:t>有關於「本會委託僑光科技大學以問卷調查方式調查民眾對新丁</w:t>
            </w:r>
            <w:proofErr w:type="gramStart"/>
            <w:r w:rsidRPr="00D91BD4">
              <w:rPr>
                <w:rFonts w:ascii="標楷體" w:eastAsia="標楷體" w:hAnsi="標楷體" w:hint="eastAsia"/>
                <w:sz w:val="28"/>
                <w:szCs w:val="28"/>
              </w:rPr>
              <w:t>粄</w:t>
            </w:r>
            <w:proofErr w:type="gramEnd"/>
            <w:r w:rsidRPr="00D91BD4">
              <w:rPr>
                <w:rFonts w:ascii="標楷體" w:eastAsia="標楷體" w:hAnsi="標楷體" w:hint="eastAsia"/>
                <w:sz w:val="28"/>
                <w:szCs w:val="28"/>
              </w:rPr>
              <w:t>節是否更名」乙節，與事實不</w:t>
            </w:r>
            <w:r w:rsidRPr="00D91BD4">
              <w:rPr>
                <w:rFonts w:ascii="標楷體" w:eastAsia="標楷體" w:hAnsi="標楷體" w:hint="eastAsia"/>
                <w:sz w:val="28"/>
                <w:szCs w:val="28"/>
              </w:rPr>
              <w:lastRenderedPageBreak/>
              <w:t>符，純屬誤解。實係經由本會透過本市客家社團負責人座談會現場及委託東勢區公所對其轄區里、鄰、社區發展協會、婦女團體及相關社團等進行問卷調查而來。</w:t>
            </w:r>
          </w:p>
          <w:p w:rsidR="00B021EB" w:rsidRPr="00D91BD4" w:rsidRDefault="00B021EB" w:rsidP="00332F36">
            <w:pPr>
              <w:pStyle w:val="a4"/>
              <w:numPr>
                <w:ilvl w:val="0"/>
                <w:numId w:val="11"/>
              </w:numPr>
              <w:spacing w:line="440" w:lineRule="exact"/>
              <w:ind w:leftChars="0"/>
              <w:rPr>
                <w:rFonts w:ascii="標楷體" w:eastAsia="標楷體" w:hAnsi="標楷體"/>
                <w:szCs w:val="28"/>
              </w:rPr>
            </w:pPr>
            <w:r w:rsidRPr="00D91BD4">
              <w:rPr>
                <w:rFonts w:ascii="標楷體" w:eastAsia="標楷體" w:hAnsi="標楷體" w:hint="eastAsia"/>
                <w:sz w:val="28"/>
                <w:szCs w:val="28"/>
              </w:rPr>
              <w:t>本案問卷調查表總共發放</w:t>
            </w:r>
            <w:r w:rsidRPr="00D91BD4">
              <w:rPr>
                <w:rFonts w:ascii="標楷體" w:eastAsia="標楷體" w:hAnsi="標楷體"/>
                <w:sz w:val="28"/>
                <w:szCs w:val="28"/>
              </w:rPr>
              <w:t>563</w:t>
            </w:r>
            <w:r w:rsidRPr="00D91BD4">
              <w:rPr>
                <w:rFonts w:ascii="標楷體" w:eastAsia="標楷體" w:hAnsi="標楷體" w:hint="eastAsia"/>
                <w:sz w:val="28"/>
                <w:szCs w:val="28"/>
              </w:rPr>
              <w:t>份，回收</w:t>
            </w:r>
            <w:r w:rsidRPr="00D91BD4">
              <w:rPr>
                <w:rFonts w:ascii="標楷體" w:eastAsia="標楷體" w:hAnsi="標楷體"/>
                <w:sz w:val="28"/>
                <w:szCs w:val="28"/>
              </w:rPr>
              <w:t>535</w:t>
            </w:r>
            <w:r w:rsidRPr="00D91BD4">
              <w:rPr>
                <w:rFonts w:ascii="標楷體" w:eastAsia="標楷體" w:hAnsi="標楷體" w:hint="eastAsia"/>
                <w:sz w:val="28"/>
                <w:szCs w:val="28"/>
              </w:rPr>
              <w:t>份。調查結果如下：不贊成更名為</w:t>
            </w:r>
            <w:r w:rsidRPr="00D91BD4">
              <w:rPr>
                <w:rFonts w:ascii="標楷體" w:eastAsia="標楷體" w:hAnsi="標楷體"/>
                <w:sz w:val="28"/>
                <w:szCs w:val="28"/>
              </w:rPr>
              <w:t>388</w:t>
            </w:r>
            <w:r w:rsidRPr="00D91BD4">
              <w:rPr>
                <w:rFonts w:ascii="標楷體" w:eastAsia="標楷體" w:hAnsi="標楷體" w:hint="eastAsia"/>
                <w:sz w:val="28"/>
                <w:szCs w:val="28"/>
              </w:rPr>
              <w:t>份（</w:t>
            </w:r>
            <w:r w:rsidRPr="00D91BD4">
              <w:rPr>
                <w:rFonts w:ascii="標楷體" w:eastAsia="標楷體" w:hAnsi="標楷體"/>
                <w:sz w:val="28"/>
                <w:szCs w:val="28"/>
              </w:rPr>
              <w:t>72.5%</w:t>
            </w:r>
            <w:r w:rsidRPr="00D91BD4">
              <w:rPr>
                <w:rFonts w:ascii="標楷體" w:eastAsia="標楷體" w:hAnsi="標楷體" w:hint="eastAsia"/>
                <w:sz w:val="28"/>
                <w:szCs w:val="28"/>
              </w:rPr>
              <w:t>）；贊成更名為</w:t>
            </w:r>
            <w:r w:rsidRPr="00D91BD4">
              <w:rPr>
                <w:rFonts w:ascii="標楷體" w:eastAsia="標楷體" w:hAnsi="標楷體"/>
                <w:sz w:val="28"/>
                <w:szCs w:val="28"/>
              </w:rPr>
              <w:t>95</w:t>
            </w:r>
            <w:r w:rsidRPr="00D91BD4">
              <w:rPr>
                <w:rFonts w:ascii="標楷體" w:eastAsia="標楷體" w:hAnsi="標楷體" w:hint="eastAsia"/>
                <w:sz w:val="28"/>
                <w:szCs w:val="28"/>
              </w:rPr>
              <w:t>份（</w:t>
            </w:r>
            <w:r w:rsidRPr="00D91BD4">
              <w:rPr>
                <w:rFonts w:ascii="標楷體" w:eastAsia="標楷體" w:hAnsi="標楷體"/>
                <w:sz w:val="28"/>
                <w:szCs w:val="28"/>
              </w:rPr>
              <w:t>17.8%</w:t>
            </w:r>
            <w:r w:rsidRPr="00D91BD4">
              <w:rPr>
                <w:rFonts w:ascii="標楷體" w:eastAsia="標楷體" w:hAnsi="標楷體" w:hint="eastAsia"/>
                <w:sz w:val="28"/>
                <w:szCs w:val="28"/>
              </w:rPr>
              <w:t>）；沒有意見為</w:t>
            </w:r>
            <w:r w:rsidRPr="00D91BD4">
              <w:rPr>
                <w:rFonts w:ascii="標楷體" w:eastAsia="標楷體" w:hAnsi="標楷體"/>
                <w:sz w:val="28"/>
                <w:szCs w:val="28"/>
              </w:rPr>
              <w:t>52</w:t>
            </w:r>
            <w:r w:rsidRPr="00D91BD4">
              <w:rPr>
                <w:rFonts w:ascii="標楷體" w:eastAsia="標楷體" w:hAnsi="標楷體" w:hint="eastAsia"/>
                <w:sz w:val="28"/>
                <w:szCs w:val="28"/>
              </w:rPr>
              <w:t>份（</w:t>
            </w:r>
            <w:r w:rsidRPr="00D91BD4">
              <w:rPr>
                <w:rFonts w:ascii="標楷體" w:eastAsia="標楷體" w:hAnsi="標楷體"/>
                <w:sz w:val="28"/>
                <w:szCs w:val="28"/>
              </w:rPr>
              <w:t>9.7%</w:t>
            </w:r>
            <w:r w:rsidRPr="00D91BD4">
              <w:rPr>
                <w:rFonts w:ascii="標楷體" w:eastAsia="標楷體" w:hAnsi="標楷體" w:hint="eastAsia"/>
                <w:sz w:val="28"/>
                <w:szCs w:val="28"/>
              </w:rPr>
              <w:t>）。</w:t>
            </w:r>
          </w:p>
          <w:p w:rsidR="00B021EB" w:rsidRPr="00D91BD4" w:rsidRDefault="00B021EB" w:rsidP="00332F36">
            <w:pPr>
              <w:pStyle w:val="a4"/>
              <w:numPr>
                <w:ilvl w:val="0"/>
                <w:numId w:val="11"/>
              </w:numPr>
              <w:spacing w:line="440" w:lineRule="exact"/>
              <w:ind w:leftChars="0"/>
              <w:rPr>
                <w:rFonts w:ascii="標楷體" w:eastAsia="標楷體" w:hAnsi="標楷體"/>
                <w:szCs w:val="28"/>
              </w:rPr>
            </w:pPr>
            <w:proofErr w:type="gramStart"/>
            <w:r w:rsidRPr="00D91BD4">
              <w:rPr>
                <w:rFonts w:ascii="標楷體" w:eastAsia="標楷體" w:hAnsi="標楷體" w:hint="eastAsia"/>
                <w:sz w:val="28"/>
                <w:szCs w:val="28"/>
              </w:rPr>
              <w:t>案奉</w:t>
            </w:r>
            <w:proofErr w:type="gramEnd"/>
            <w:r w:rsidRPr="00D91BD4">
              <w:rPr>
                <w:rFonts w:ascii="標楷體" w:eastAsia="標楷體" w:hAnsi="標楷體"/>
                <w:sz w:val="28"/>
                <w:szCs w:val="28"/>
              </w:rPr>
              <w:t xml:space="preserve"> </w:t>
            </w:r>
            <w:r w:rsidRPr="00D91BD4">
              <w:rPr>
                <w:rFonts w:ascii="標楷體" w:eastAsia="標楷體" w:hAnsi="標楷體" w:hint="eastAsia"/>
                <w:sz w:val="28"/>
                <w:szCs w:val="28"/>
              </w:rPr>
              <w:t>市長</w:t>
            </w:r>
            <w:r w:rsidRPr="00D91BD4">
              <w:rPr>
                <w:rFonts w:ascii="標楷體" w:eastAsia="標楷體" w:hAnsi="標楷體"/>
                <w:sz w:val="28"/>
                <w:szCs w:val="28"/>
              </w:rPr>
              <w:t>103</w:t>
            </w:r>
            <w:r w:rsidRPr="00D91BD4">
              <w:rPr>
                <w:rFonts w:ascii="標楷體" w:eastAsia="標楷體" w:hAnsi="標楷體" w:hint="eastAsia"/>
                <w:sz w:val="28"/>
                <w:szCs w:val="28"/>
              </w:rPr>
              <w:t>年</w:t>
            </w:r>
            <w:r w:rsidRPr="00D91BD4">
              <w:rPr>
                <w:rFonts w:ascii="標楷體" w:eastAsia="標楷體" w:hAnsi="標楷體"/>
                <w:sz w:val="28"/>
                <w:szCs w:val="28"/>
              </w:rPr>
              <w:t>4</w:t>
            </w:r>
            <w:r w:rsidRPr="00D91BD4">
              <w:rPr>
                <w:rFonts w:ascii="標楷體" w:eastAsia="標楷體" w:hAnsi="標楷體" w:hint="eastAsia"/>
                <w:sz w:val="28"/>
                <w:szCs w:val="28"/>
              </w:rPr>
              <w:t>月</w:t>
            </w:r>
            <w:r w:rsidRPr="00D91BD4">
              <w:rPr>
                <w:rFonts w:ascii="標楷體" w:eastAsia="標楷體" w:hAnsi="標楷體"/>
                <w:sz w:val="28"/>
                <w:szCs w:val="28"/>
              </w:rPr>
              <w:t>3</w:t>
            </w:r>
            <w:r w:rsidRPr="00D91BD4">
              <w:rPr>
                <w:rFonts w:ascii="標楷體" w:eastAsia="標楷體" w:hAnsi="標楷體" w:hint="eastAsia"/>
                <w:sz w:val="28"/>
                <w:szCs w:val="28"/>
              </w:rPr>
              <w:t>日裁示：為順應民意，未來舉辦東勢新丁</w:t>
            </w:r>
            <w:proofErr w:type="gramStart"/>
            <w:r w:rsidRPr="00D91BD4">
              <w:rPr>
                <w:rFonts w:ascii="標楷體" w:eastAsia="標楷體" w:hAnsi="標楷體" w:hint="eastAsia"/>
                <w:sz w:val="28"/>
                <w:szCs w:val="28"/>
              </w:rPr>
              <w:t>粄</w:t>
            </w:r>
            <w:proofErr w:type="gramEnd"/>
            <w:r w:rsidRPr="00D91BD4">
              <w:rPr>
                <w:rFonts w:ascii="標楷體" w:eastAsia="標楷體" w:hAnsi="標楷體" w:hint="eastAsia"/>
                <w:sz w:val="28"/>
                <w:szCs w:val="28"/>
              </w:rPr>
              <w:t>節慶活動，仍以繼續沿用傳統名稱「東勢新丁</w:t>
            </w:r>
            <w:proofErr w:type="gramStart"/>
            <w:r w:rsidRPr="00D91BD4">
              <w:rPr>
                <w:rFonts w:ascii="標楷體" w:eastAsia="標楷體" w:hAnsi="標楷體" w:hint="eastAsia"/>
                <w:sz w:val="28"/>
                <w:szCs w:val="28"/>
              </w:rPr>
              <w:t>粄</w:t>
            </w:r>
            <w:proofErr w:type="gramEnd"/>
            <w:r w:rsidRPr="00D91BD4">
              <w:rPr>
                <w:rFonts w:ascii="標楷體" w:eastAsia="標楷體" w:hAnsi="標楷體" w:hint="eastAsia"/>
                <w:sz w:val="28"/>
                <w:szCs w:val="28"/>
              </w:rPr>
              <w:t>節」在案。</w:t>
            </w:r>
          </w:p>
          <w:p w:rsidR="00B021EB" w:rsidRPr="00D91BD4" w:rsidRDefault="00B021EB" w:rsidP="00332F36">
            <w:pPr>
              <w:pStyle w:val="a4"/>
              <w:numPr>
                <w:ilvl w:val="0"/>
                <w:numId w:val="11"/>
              </w:numPr>
              <w:spacing w:line="440" w:lineRule="exact"/>
              <w:ind w:leftChars="0"/>
              <w:rPr>
                <w:rFonts w:ascii="標楷體" w:eastAsia="標楷體" w:hAnsi="標楷體"/>
                <w:szCs w:val="28"/>
              </w:rPr>
            </w:pPr>
            <w:r w:rsidRPr="00D91BD4">
              <w:rPr>
                <w:rFonts w:ascii="標楷體" w:eastAsia="標楷體" w:hAnsi="標楷體" w:hint="eastAsia"/>
                <w:sz w:val="28"/>
                <w:szCs w:val="28"/>
              </w:rPr>
              <w:t>本案本會及東勢區葉區長前於「</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中市政府第</w:t>
            </w:r>
            <w:r w:rsidRPr="00D91BD4">
              <w:rPr>
                <w:rFonts w:ascii="標楷體" w:eastAsia="標楷體" w:hAnsi="標楷體"/>
                <w:sz w:val="28"/>
                <w:szCs w:val="28"/>
              </w:rPr>
              <w:t>157</w:t>
            </w:r>
            <w:r w:rsidRPr="00D91BD4">
              <w:rPr>
                <w:rFonts w:ascii="標楷體" w:eastAsia="標楷體" w:hAnsi="標楷體" w:hint="eastAsia"/>
                <w:sz w:val="28"/>
                <w:szCs w:val="28"/>
              </w:rPr>
              <w:t>次市政會議」中業已將調查過程與結果提出報告，並經</w:t>
            </w:r>
            <w:r w:rsidRPr="00D91BD4">
              <w:rPr>
                <w:rFonts w:ascii="標楷體" w:eastAsia="標楷體" w:hAnsi="標楷體"/>
                <w:sz w:val="28"/>
                <w:szCs w:val="28"/>
              </w:rPr>
              <w:t xml:space="preserve">  </w:t>
            </w:r>
            <w:r w:rsidRPr="00D91BD4">
              <w:rPr>
                <w:rFonts w:ascii="標楷體" w:eastAsia="標楷體" w:hAnsi="標楷體" w:hint="eastAsia"/>
                <w:sz w:val="28"/>
                <w:szCs w:val="28"/>
              </w:rPr>
              <w:t>市長再次裁示</w:t>
            </w:r>
            <w:r w:rsidRPr="00D91BD4">
              <w:rPr>
                <w:rFonts w:ascii="標楷體" w:eastAsia="標楷體" w:hAnsi="標楷體"/>
                <w:sz w:val="28"/>
                <w:szCs w:val="28"/>
              </w:rPr>
              <w:t>(</w:t>
            </w:r>
            <w:r w:rsidRPr="00D91BD4">
              <w:rPr>
                <w:rFonts w:ascii="標楷體" w:eastAsia="標楷體" w:hAnsi="標楷體" w:hint="eastAsia"/>
                <w:sz w:val="28"/>
                <w:szCs w:val="28"/>
              </w:rPr>
              <w:t>略</w:t>
            </w:r>
            <w:r w:rsidRPr="00D91BD4">
              <w:rPr>
                <w:rFonts w:ascii="標楷體" w:eastAsia="標楷體" w:hAnsi="標楷體"/>
                <w:sz w:val="28"/>
                <w:szCs w:val="28"/>
              </w:rPr>
              <w:t>)</w:t>
            </w:r>
            <w:r w:rsidRPr="00D91BD4">
              <w:rPr>
                <w:rFonts w:ascii="標楷體" w:eastAsia="標楷體" w:hAnsi="標楷體" w:hint="eastAsia"/>
                <w:sz w:val="28"/>
                <w:szCs w:val="28"/>
              </w:rPr>
              <w:t>：「東勢新</w:t>
            </w:r>
            <w:r w:rsidRPr="00D91BD4">
              <w:rPr>
                <w:rFonts w:ascii="標楷體" w:eastAsia="標楷體" w:hAnsi="標楷體" w:hint="eastAsia"/>
                <w:sz w:val="28"/>
                <w:szCs w:val="28"/>
              </w:rPr>
              <w:lastRenderedPageBreak/>
              <w:t>丁</w:t>
            </w:r>
            <w:proofErr w:type="gramStart"/>
            <w:r w:rsidRPr="00D91BD4">
              <w:rPr>
                <w:rFonts w:ascii="標楷體" w:eastAsia="標楷體" w:hAnsi="標楷體" w:hint="eastAsia"/>
                <w:sz w:val="28"/>
                <w:szCs w:val="28"/>
              </w:rPr>
              <w:t>粄</w:t>
            </w:r>
            <w:proofErr w:type="gramEnd"/>
            <w:r w:rsidRPr="00D91BD4">
              <w:rPr>
                <w:rFonts w:ascii="標楷體" w:eastAsia="標楷體" w:hAnsi="標楷體" w:hint="eastAsia"/>
                <w:sz w:val="28"/>
                <w:szCs w:val="28"/>
              </w:rPr>
              <w:t>節是否修正名稱為新金丁</w:t>
            </w:r>
            <w:proofErr w:type="gramStart"/>
            <w:r w:rsidRPr="00D91BD4">
              <w:rPr>
                <w:rFonts w:ascii="標楷體" w:eastAsia="標楷體" w:hAnsi="標楷體" w:hint="eastAsia"/>
                <w:sz w:val="28"/>
                <w:szCs w:val="28"/>
              </w:rPr>
              <w:t>粄</w:t>
            </w:r>
            <w:proofErr w:type="gramEnd"/>
            <w:r w:rsidRPr="00D91BD4">
              <w:rPr>
                <w:rFonts w:ascii="標楷體" w:eastAsia="標楷體" w:hAnsi="標楷體" w:hint="eastAsia"/>
                <w:sz w:val="28"/>
                <w:szCs w:val="28"/>
              </w:rPr>
              <w:t>節，</w:t>
            </w:r>
            <w:proofErr w:type="gramStart"/>
            <w:r w:rsidRPr="00D91BD4">
              <w:rPr>
                <w:rFonts w:ascii="標楷體" w:eastAsia="標楷體" w:hAnsi="標楷體" w:hint="eastAsia"/>
                <w:sz w:val="28"/>
                <w:szCs w:val="28"/>
              </w:rPr>
              <w:t>經客委</w:t>
            </w:r>
            <w:proofErr w:type="gramEnd"/>
            <w:r w:rsidRPr="00D91BD4">
              <w:rPr>
                <w:rFonts w:ascii="標楷體" w:eastAsia="標楷體" w:hAnsi="標楷體" w:hint="eastAsia"/>
                <w:sz w:val="28"/>
                <w:szCs w:val="28"/>
              </w:rPr>
              <w:t>會對東勢境內里、鄰、社區發展協會及相關社團進行問卷調查…。為順應民意，未來辦理新丁</w:t>
            </w:r>
            <w:proofErr w:type="gramStart"/>
            <w:r w:rsidRPr="00D91BD4">
              <w:rPr>
                <w:rFonts w:ascii="標楷體" w:eastAsia="標楷體" w:hAnsi="標楷體" w:hint="eastAsia"/>
                <w:sz w:val="28"/>
                <w:szCs w:val="28"/>
              </w:rPr>
              <w:t>粄</w:t>
            </w:r>
            <w:proofErr w:type="gramEnd"/>
            <w:r w:rsidRPr="00D91BD4">
              <w:rPr>
                <w:rFonts w:ascii="標楷體" w:eastAsia="標楷體" w:hAnsi="標楷體" w:hint="eastAsia"/>
                <w:sz w:val="28"/>
                <w:szCs w:val="28"/>
              </w:rPr>
              <w:t>節慶活動，仍沿用原傳統名稱，不管是千金</w:t>
            </w:r>
            <w:proofErr w:type="gramStart"/>
            <w:r w:rsidRPr="00D91BD4">
              <w:rPr>
                <w:rFonts w:ascii="標楷體" w:eastAsia="標楷體" w:hAnsi="標楷體" w:hint="eastAsia"/>
                <w:sz w:val="28"/>
                <w:szCs w:val="28"/>
              </w:rPr>
              <w:t>或新丁</w:t>
            </w:r>
            <w:proofErr w:type="gramEnd"/>
            <w:r w:rsidRPr="00D91BD4">
              <w:rPr>
                <w:rFonts w:ascii="標楷體" w:eastAsia="標楷體" w:hAnsi="標楷體" w:hint="eastAsia"/>
                <w:sz w:val="28"/>
                <w:szCs w:val="28"/>
              </w:rPr>
              <w:t>，生男生女都一樣好。」在案。</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lastRenderedPageBreak/>
              <w:t>客委會</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25355C" w:rsidRDefault="00B021EB" w:rsidP="0025355C">
            <w:pPr>
              <w:pStyle w:val="a4"/>
              <w:numPr>
                <w:ilvl w:val="0"/>
                <w:numId w:val="39"/>
              </w:numPr>
              <w:spacing w:after="120" w:line="480" w:lineRule="exact"/>
              <w:ind w:leftChars="0"/>
              <w:rPr>
                <w:rFonts w:ascii="標楷體" w:eastAsia="標楷體" w:hAnsi="標楷體"/>
                <w:sz w:val="28"/>
                <w:szCs w:val="28"/>
              </w:rPr>
            </w:pPr>
            <w:r w:rsidRPr="0025355C">
              <w:rPr>
                <w:rFonts w:ascii="標楷體" w:eastAsia="標楷體" w:hAnsi="標楷體" w:hint="eastAsia"/>
                <w:sz w:val="28"/>
                <w:szCs w:val="28"/>
              </w:rPr>
              <w:t>建議繼續列管</w:t>
            </w:r>
            <w:r w:rsidR="00361CDF" w:rsidRPr="0025355C">
              <w:rPr>
                <w:rFonts w:ascii="標楷體" w:eastAsia="標楷體" w:hAnsi="標楷體" w:hint="eastAsia"/>
                <w:sz w:val="28"/>
                <w:szCs w:val="28"/>
              </w:rPr>
              <w:t>。</w:t>
            </w:r>
          </w:p>
          <w:p w:rsidR="0025355C" w:rsidRPr="0025355C" w:rsidRDefault="00630682" w:rsidP="0025355C">
            <w:pPr>
              <w:pStyle w:val="a4"/>
              <w:numPr>
                <w:ilvl w:val="0"/>
                <w:numId w:val="39"/>
              </w:numPr>
              <w:spacing w:after="120" w:line="480" w:lineRule="exact"/>
              <w:ind w:leftChars="0"/>
              <w:rPr>
                <w:rFonts w:ascii="標楷體" w:eastAsia="標楷體" w:hAnsi="標楷體"/>
                <w:sz w:val="28"/>
                <w:szCs w:val="28"/>
              </w:rPr>
            </w:pPr>
            <w:r>
              <w:rPr>
                <w:rFonts w:ascii="標楷體" w:eastAsia="標楷體" w:hAnsi="標楷體" w:hint="eastAsia"/>
                <w:sz w:val="28"/>
                <w:szCs w:val="28"/>
              </w:rPr>
              <w:t>問卷調查完成後，請執行單位思考策進計畫，作為未來政策</w:t>
            </w:r>
            <w:r>
              <w:rPr>
                <w:rFonts w:ascii="標楷體" w:eastAsia="標楷體" w:hAnsi="標楷體" w:hint="eastAsia"/>
                <w:sz w:val="28"/>
                <w:szCs w:val="28"/>
              </w:rPr>
              <w:lastRenderedPageBreak/>
              <w:t>之引導。</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lastRenderedPageBreak/>
              <w:t>1030305</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after="120" w:line="480" w:lineRule="exact"/>
              <w:jc w:val="both"/>
              <w:rPr>
                <w:rFonts w:ascii="標楷體" w:eastAsia="標楷體" w:hAnsi="標楷體"/>
                <w:sz w:val="28"/>
                <w:szCs w:val="28"/>
              </w:rPr>
            </w:pPr>
            <w:r w:rsidRPr="00D91BD4">
              <w:rPr>
                <w:rFonts w:ascii="標楷體" w:eastAsia="標楷體" w:hAnsi="標楷體" w:hint="eastAsia"/>
                <w:sz w:val="28"/>
                <w:szCs w:val="28"/>
              </w:rPr>
              <w:t>建議性平農民</w:t>
            </w:r>
            <w:proofErr w:type="gramStart"/>
            <w:r w:rsidRPr="00D91BD4">
              <w:rPr>
                <w:rFonts w:ascii="標楷體" w:eastAsia="標楷體" w:hAnsi="標楷體" w:hint="eastAsia"/>
                <w:sz w:val="28"/>
                <w:szCs w:val="28"/>
              </w:rPr>
              <w:t>曆</w:t>
            </w:r>
            <w:proofErr w:type="gramEnd"/>
            <w:r w:rsidRPr="00D91BD4">
              <w:rPr>
                <w:rFonts w:ascii="標楷體" w:eastAsia="標楷體" w:hAnsi="標楷體" w:hint="eastAsia"/>
                <w:sz w:val="28"/>
                <w:szCs w:val="28"/>
              </w:rPr>
              <w:t>再版時加入多元性別資訊。</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after="120" w:line="480" w:lineRule="exact"/>
              <w:jc w:val="both"/>
              <w:rPr>
                <w:rFonts w:ascii="標楷體" w:eastAsia="標楷體" w:hAnsi="標楷體"/>
                <w:sz w:val="28"/>
                <w:szCs w:val="28"/>
              </w:rPr>
            </w:pPr>
            <w:r w:rsidRPr="00D91BD4">
              <w:rPr>
                <w:rFonts w:ascii="標楷體" w:eastAsia="標楷體" w:hAnsi="標楷體" w:hint="eastAsia"/>
                <w:sz w:val="28"/>
                <w:szCs w:val="28"/>
              </w:rPr>
              <w:t>性平農民</w:t>
            </w:r>
            <w:proofErr w:type="gramStart"/>
            <w:r w:rsidRPr="00D91BD4">
              <w:rPr>
                <w:rFonts w:ascii="標楷體" w:eastAsia="標楷體" w:hAnsi="標楷體" w:hint="eastAsia"/>
                <w:sz w:val="28"/>
                <w:szCs w:val="28"/>
              </w:rPr>
              <w:t>曆</w:t>
            </w:r>
            <w:proofErr w:type="gramEnd"/>
            <w:r w:rsidRPr="00D91BD4">
              <w:rPr>
                <w:rFonts w:ascii="標楷體" w:eastAsia="標楷體" w:hAnsi="標楷體" w:hint="eastAsia"/>
                <w:sz w:val="28"/>
                <w:szCs w:val="28"/>
              </w:rPr>
              <w:t>建議再版時加入多元性別資訊。</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40" w:lineRule="exact"/>
              <w:rPr>
                <w:rFonts w:ascii="標楷體" w:eastAsia="標楷體" w:hAnsi="標楷體"/>
                <w:sz w:val="28"/>
                <w:szCs w:val="28"/>
              </w:rPr>
            </w:pPr>
            <w:r w:rsidRPr="00D91BD4">
              <w:rPr>
                <w:rFonts w:ascii="標楷體" w:eastAsia="標楷體" w:hAnsi="標楷體" w:hint="eastAsia"/>
                <w:sz w:val="28"/>
                <w:szCs w:val="28"/>
              </w:rPr>
              <w:t>為期許性別平等宣導能更加多元與創新，性平農民</w:t>
            </w:r>
            <w:proofErr w:type="gramStart"/>
            <w:r w:rsidRPr="00D91BD4">
              <w:rPr>
                <w:rFonts w:ascii="標楷體" w:eastAsia="標楷體" w:hAnsi="標楷體" w:hint="eastAsia"/>
                <w:sz w:val="28"/>
                <w:szCs w:val="28"/>
              </w:rPr>
              <w:t>曆</w:t>
            </w:r>
            <w:proofErr w:type="gramEnd"/>
            <w:r w:rsidRPr="00D91BD4">
              <w:rPr>
                <w:rFonts w:ascii="標楷體" w:eastAsia="標楷體" w:hAnsi="標楷體" w:hint="eastAsia"/>
                <w:sz w:val="28"/>
                <w:szCs w:val="28"/>
              </w:rPr>
              <w:t>未有再版之規劃。</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361CDF"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t>社會局</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D91BD4" w:rsidRDefault="00361CDF" w:rsidP="00B021EB">
            <w:pPr>
              <w:spacing w:after="120" w:line="480" w:lineRule="exact"/>
              <w:rPr>
                <w:rFonts w:ascii="標楷體" w:eastAsia="標楷體" w:hAnsi="標楷體"/>
                <w:sz w:val="28"/>
                <w:szCs w:val="28"/>
              </w:rPr>
            </w:pPr>
            <w:r w:rsidRPr="00D91BD4">
              <w:rPr>
                <w:rFonts w:ascii="標楷體" w:eastAsia="標楷體" w:hAnsi="標楷體" w:hint="eastAsia"/>
                <w:sz w:val="28"/>
                <w:szCs w:val="28"/>
              </w:rPr>
              <w:t>建議解除列管。</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center"/>
              <w:rPr>
                <w:rFonts w:ascii="標楷體" w:eastAsia="標楷體" w:hAnsi="標楷體"/>
                <w:szCs w:val="28"/>
              </w:rPr>
            </w:pPr>
            <w:r w:rsidRPr="00D91BD4">
              <w:rPr>
                <w:rFonts w:ascii="標楷體" w:eastAsia="標楷體" w:hAnsi="標楷體" w:hint="eastAsia"/>
                <w:sz w:val="28"/>
                <w:szCs w:val="28"/>
              </w:rPr>
              <w:t>1030306</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hint="eastAsia"/>
                <w:sz w:val="28"/>
                <w:szCs w:val="28"/>
              </w:rPr>
              <w:t>有關舉發本市招牌、廣告物(內容)性別歧視管道案。</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12"/>
              </w:numPr>
              <w:spacing w:line="480" w:lineRule="exact"/>
              <w:ind w:leftChars="0"/>
              <w:rPr>
                <w:rFonts w:ascii="標楷體" w:eastAsia="標楷體" w:hAnsi="標楷體"/>
                <w:szCs w:val="28"/>
              </w:rPr>
            </w:pPr>
            <w:r w:rsidRPr="00D91BD4">
              <w:rPr>
                <w:rFonts w:ascii="標楷體" w:eastAsia="標楷體" w:hAnsi="標楷體" w:hint="eastAsia"/>
                <w:sz w:val="28"/>
                <w:szCs w:val="28"/>
              </w:rPr>
              <w:t>請都發局、環保局、民政局依所訂法規或中央法規規定辦理。</w:t>
            </w:r>
          </w:p>
          <w:p w:rsidR="00B021EB" w:rsidRPr="00D91BD4" w:rsidRDefault="00B021EB" w:rsidP="00332F36">
            <w:pPr>
              <w:pStyle w:val="a4"/>
              <w:numPr>
                <w:ilvl w:val="0"/>
                <w:numId w:val="12"/>
              </w:numPr>
              <w:spacing w:line="480" w:lineRule="exact"/>
              <w:ind w:leftChars="0"/>
              <w:rPr>
                <w:rFonts w:ascii="標楷體" w:eastAsia="標楷體" w:hAnsi="標楷體"/>
                <w:szCs w:val="28"/>
              </w:rPr>
            </w:pPr>
            <w:r w:rsidRPr="00D91BD4">
              <w:rPr>
                <w:rFonts w:ascii="標楷體" w:eastAsia="標楷體" w:hAnsi="標楷體" w:hint="eastAsia"/>
                <w:sz w:val="28"/>
                <w:szCs w:val="28"/>
              </w:rPr>
              <w:t>有關都發局書面答覆內容的第(一)項，並未涉及教育局業務，請將「本府教育局」五個字刪除。</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環保局--</w:t>
            </w:r>
          </w:p>
          <w:p w:rsidR="00B021EB" w:rsidRPr="00D91BD4" w:rsidRDefault="00B021EB" w:rsidP="00332F36">
            <w:pPr>
              <w:pStyle w:val="a4"/>
              <w:numPr>
                <w:ilvl w:val="0"/>
                <w:numId w:val="13"/>
              </w:numPr>
              <w:spacing w:line="440" w:lineRule="exact"/>
              <w:ind w:leftChars="0"/>
              <w:jc w:val="both"/>
              <w:rPr>
                <w:rFonts w:ascii="標楷體" w:eastAsia="標楷體" w:hAnsi="標楷體"/>
                <w:szCs w:val="28"/>
              </w:rPr>
            </w:pPr>
            <w:r w:rsidRPr="00D91BD4">
              <w:rPr>
                <w:rFonts w:ascii="標楷體" w:eastAsia="標楷體" w:hAnsi="標楷體" w:hint="eastAsia"/>
                <w:sz w:val="28"/>
                <w:szCs w:val="28"/>
              </w:rPr>
              <w:t>依「</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中市路燈</w:t>
            </w:r>
            <w:proofErr w:type="gramStart"/>
            <w:r w:rsidRPr="00D91BD4">
              <w:rPr>
                <w:rFonts w:ascii="標楷體" w:eastAsia="標楷體" w:hAnsi="標楷體" w:hint="eastAsia"/>
                <w:sz w:val="28"/>
                <w:szCs w:val="28"/>
              </w:rPr>
              <w:t>桿</w:t>
            </w:r>
            <w:proofErr w:type="gramEnd"/>
            <w:r w:rsidRPr="00D91BD4">
              <w:rPr>
                <w:rFonts w:ascii="標楷體" w:eastAsia="標楷體" w:hAnsi="標楷體" w:hint="eastAsia"/>
                <w:sz w:val="28"/>
                <w:szCs w:val="28"/>
              </w:rPr>
              <w:t>懸掛廣告物管理自治條例」相關規定，本局權責為受理路燈</w:t>
            </w:r>
            <w:proofErr w:type="gramStart"/>
            <w:r w:rsidRPr="00D91BD4">
              <w:rPr>
                <w:rFonts w:ascii="標楷體" w:eastAsia="標楷體" w:hAnsi="標楷體" w:hint="eastAsia"/>
                <w:sz w:val="28"/>
                <w:szCs w:val="28"/>
              </w:rPr>
              <w:t>桿</w:t>
            </w:r>
            <w:proofErr w:type="gramEnd"/>
            <w:r w:rsidRPr="00D91BD4">
              <w:rPr>
                <w:rFonts w:ascii="標楷體" w:eastAsia="標楷體" w:hAnsi="標楷體" w:hint="eastAsia"/>
                <w:sz w:val="28"/>
                <w:szCs w:val="28"/>
              </w:rPr>
              <w:t>懸掛廣告物申請業務。</w:t>
            </w:r>
          </w:p>
          <w:p w:rsidR="00B021EB" w:rsidRPr="00D91BD4" w:rsidRDefault="00B021EB" w:rsidP="00332F36">
            <w:pPr>
              <w:pStyle w:val="a4"/>
              <w:numPr>
                <w:ilvl w:val="0"/>
                <w:numId w:val="13"/>
              </w:numPr>
              <w:spacing w:line="440" w:lineRule="exact"/>
              <w:ind w:leftChars="0"/>
              <w:jc w:val="both"/>
              <w:rPr>
                <w:rFonts w:ascii="標楷體" w:eastAsia="標楷體" w:hAnsi="標楷體"/>
                <w:szCs w:val="28"/>
              </w:rPr>
            </w:pPr>
            <w:r w:rsidRPr="00D91BD4">
              <w:rPr>
                <w:rFonts w:ascii="標楷體" w:eastAsia="標楷體" w:hAnsi="標楷體" w:hint="eastAsia"/>
                <w:sz w:val="28"/>
                <w:szCs w:val="28"/>
              </w:rPr>
              <w:t>有關路燈</w:t>
            </w:r>
            <w:proofErr w:type="gramStart"/>
            <w:r w:rsidRPr="00D91BD4">
              <w:rPr>
                <w:rFonts w:ascii="標楷體" w:eastAsia="標楷體" w:hAnsi="標楷體" w:hint="eastAsia"/>
                <w:sz w:val="28"/>
                <w:szCs w:val="28"/>
              </w:rPr>
              <w:t>桿</w:t>
            </w:r>
            <w:proofErr w:type="gramEnd"/>
            <w:r w:rsidRPr="00D91BD4">
              <w:rPr>
                <w:rFonts w:ascii="標楷體" w:eastAsia="標楷體" w:hAnsi="標楷體" w:hint="eastAsia"/>
                <w:sz w:val="28"/>
                <w:szCs w:val="28"/>
              </w:rPr>
              <w:t>懸掛廣告物內容審核事宜，本局將於受理相關申請案後</w:t>
            </w:r>
            <w:proofErr w:type="gramStart"/>
            <w:r w:rsidRPr="00D91BD4">
              <w:rPr>
                <w:rFonts w:ascii="標楷體" w:eastAsia="標楷體" w:hAnsi="標楷體" w:hint="eastAsia"/>
                <w:sz w:val="28"/>
                <w:szCs w:val="28"/>
              </w:rPr>
              <w:t>進行旗樣審核</w:t>
            </w:r>
            <w:proofErr w:type="gramEnd"/>
            <w:r w:rsidRPr="00D91BD4">
              <w:rPr>
                <w:rFonts w:ascii="標楷體" w:eastAsia="標楷體" w:hAnsi="標楷體" w:hint="eastAsia"/>
                <w:sz w:val="28"/>
                <w:szCs w:val="28"/>
              </w:rPr>
              <w:t>，</w:t>
            </w:r>
            <w:proofErr w:type="gramStart"/>
            <w:r w:rsidRPr="00D91BD4">
              <w:rPr>
                <w:rFonts w:ascii="標楷體" w:eastAsia="標楷體" w:hAnsi="標楷體" w:hint="eastAsia"/>
                <w:sz w:val="28"/>
                <w:szCs w:val="28"/>
              </w:rPr>
              <w:t>倘涉違反</w:t>
            </w:r>
            <w:proofErr w:type="gramEnd"/>
            <w:r w:rsidRPr="00D91BD4">
              <w:rPr>
                <w:rFonts w:ascii="標楷體" w:eastAsia="標楷體" w:hAnsi="標楷體" w:hint="eastAsia"/>
                <w:sz w:val="28"/>
                <w:szCs w:val="28"/>
              </w:rPr>
              <w:t>社會良風俗、</w:t>
            </w:r>
            <w:proofErr w:type="gramStart"/>
            <w:r w:rsidRPr="00D91BD4">
              <w:rPr>
                <w:rFonts w:ascii="標楷體" w:eastAsia="標楷體" w:hAnsi="標楷體" w:hint="eastAsia"/>
                <w:sz w:val="28"/>
                <w:szCs w:val="28"/>
              </w:rPr>
              <w:t>不雅或涉</w:t>
            </w:r>
            <w:proofErr w:type="gramEnd"/>
            <w:r w:rsidRPr="00D91BD4">
              <w:rPr>
                <w:rFonts w:ascii="標楷體" w:eastAsia="標楷體" w:hAnsi="標楷體" w:hint="eastAsia"/>
                <w:sz w:val="28"/>
                <w:szCs w:val="28"/>
              </w:rPr>
              <w:t>性別歧視等情事，本局將退請申請單位</w:t>
            </w:r>
            <w:r w:rsidRPr="00D91BD4">
              <w:rPr>
                <w:rFonts w:ascii="標楷體" w:eastAsia="標楷體" w:hAnsi="標楷體" w:hint="eastAsia"/>
                <w:sz w:val="28"/>
                <w:szCs w:val="28"/>
              </w:rPr>
              <w:lastRenderedPageBreak/>
              <w:t>改善。經查本(103)年度截至8月14日止，本局受理之相關申請案件並未發現前開情事。</w:t>
            </w:r>
          </w:p>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都發局</w:t>
            </w:r>
            <w:proofErr w:type="gramStart"/>
            <w:r w:rsidRPr="00D91BD4">
              <w:rPr>
                <w:rFonts w:ascii="標楷體" w:eastAsia="標楷體" w:hAnsi="標楷體"/>
                <w:sz w:val="28"/>
                <w:szCs w:val="28"/>
              </w:rPr>
              <w:t>—</w:t>
            </w:r>
            <w:proofErr w:type="gramEnd"/>
          </w:p>
          <w:p w:rsidR="00B021EB" w:rsidRPr="00D91BD4" w:rsidRDefault="00B021EB" w:rsidP="00332F36">
            <w:pPr>
              <w:pStyle w:val="a4"/>
              <w:numPr>
                <w:ilvl w:val="0"/>
                <w:numId w:val="14"/>
              </w:numPr>
              <w:spacing w:line="480" w:lineRule="exact"/>
              <w:ind w:leftChars="0"/>
              <w:rPr>
                <w:rFonts w:ascii="標楷體" w:eastAsia="標楷體" w:hAnsi="標楷體"/>
                <w:szCs w:val="28"/>
              </w:rPr>
            </w:pPr>
            <w:r w:rsidRPr="00D91BD4">
              <w:rPr>
                <w:rFonts w:ascii="標楷體" w:eastAsia="標楷體" w:hAnsi="標楷體" w:hint="eastAsia"/>
                <w:sz w:val="28"/>
                <w:szCs w:val="28"/>
              </w:rPr>
              <w:t>本局轄管</w:t>
            </w:r>
            <w:proofErr w:type="gramStart"/>
            <w:r w:rsidRPr="00D91BD4">
              <w:rPr>
                <w:rFonts w:ascii="標楷體" w:eastAsia="標楷體" w:hAnsi="標楷體" w:hint="eastAsia"/>
                <w:sz w:val="28"/>
                <w:szCs w:val="28"/>
              </w:rPr>
              <w:t>固著</w:t>
            </w:r>
            <w:proofErr w:type="gramEnd"/>
            <w:r w:rsidRPr="00D91BD4">
              <w:rPr>
                <w:rFonts w:ascii="標楷體" w:eastAsia="標楷體" w:hAnsi="標楷體" w:hint="eastAsia"/>
                <w:sz w:val="28"/>
                <w:szCs w:val="28"/>
              </w:rPr>
              <w:t>於建物牆面之廣告物尺寸等設置審查事宜，廣告內容為各目的事業主管機關權責，非本局轄管，故本局不會主動稽查廣告內容，</w:t>
            </w:r>
            <w:proofErr w:type="gramStart"/>
            <w:r w:rsidRPr="00D91BD4">
              <w:rPr>
                <w:rFonts w:ascii="標楷體" w:eastAsia="標楷體" w:hAnsi="標楷體" w:hint="eastAsia"/>
                <w:sz w:val="28"/>
                <w:szCs w:val="28"/>
              </w:rPr>
              <w:t>先予敘明</w:t>
            </w:r>
            <w:proofErr w:type="gramEnd"/>
            <w:r w:rsidRPr="00D91BD4">
              <w:rPr>
                <w:rFonts w:ascii="標楷體" w:eastAsia="標楷體" w:hAnsi="標楷體" w:hint="eastAsia"/>
                <w:sz w:val="28"/>
                <w:szCs w:val="28"/>
              </w:rPr>
              <w:t>。倘申請廣告物許可涉及性別歧視者，本局將配合會辦目的事業主管機關意見後，始核發廣告物許可證。</w:t>
            </w:r>
          </w:p>
          <w:p w:rsidR="00B021EB" w:rsidRPr="00D91BD4" w:rsidRDefault="00B021EB" w:rsidP="00332F36">
            <w:pPr>
              <w:pStyle w:val="a4"/>
              <w:numPr>
                <w:ilvl w:val="0"/>
                <w:numId w:val="14"/>
              </w:numPr>
              <w:spacing w:line="480" w:lineRule="exact"/>
              <w:ind w:leftChars="0"/>
              <w:rPr>
                <w:rFonts w:ascii="標楷體" w:eastAsia="標楷體" w:hAnsi="標楷體"/>
                <w:szCs w:val="28"/>
              </w:rPr>
            </w:pPr>
            <w:r w:rsidRPr="00D91BD4">
              <w:rPr>
                <w:rFonts w:ascii="標楷體" w:eastAsia="標楷體" w:hAnsi="標楷體"/>
                <w:sz w:val="28"/>
                <w:szCs w:val="28"/>
              </w:rPr>
              <w:t>103</w:t>
            </w:r>
            <w:r w:rsidRPr="00D91BD4">
              <w:rPr>
                <w:rFonts w:ascii="標楷體" w:eastAsia="標楷體" w:hAnsi="標楷體" w:hint="eastAsia"/>
                <w:sz w:val="28"/>
                <w:szCs w:val="28"/>
              </w:rPr>
              <w:t>年</w:t>
            </w:r>
            <w:r w:rsidRPr="00D91BD4">
              <w:rPr>
                <w:rFonts w:ascii="標楷體" w:eastAsia="標楷體" w:hAnsi="標楷體"/>
                <w:sz w:val="28"/>
                <w:szCs w:val="28"/>
              </w:rPr>
              <w:t>1</w:t>
            </w:r>
            <w:r w:rsidRPr="00D91BD4">
              <w:rPr>
                <w:rFonts w:ascii="標楷體" w:eastAsia="標楷體" w:hAnsi="標楷體" w:hint="eastAsia"/>
                <w:sz w:val="28"/>
                <w:szCs w:val="28"/>
              </w:rPr>
              <w:t>月</w:t>
            </w:r>
            <w:r w:rsidRPr="00D91BD4">
              <w:rPr>
                <w:rFonts w:ascii="標楷體" w:eastAsia="標楷體" w:hAnsi="標楷體"/>
                <w:sz w:val="28"/>
                <w:szCs w:val="28"/>
              </w:rPr>
              <w:t>~6</w:t>
            </w:r>
            <w:r w:rsidRPr="00D91BD4">
              <w:rPr>
                <w:rFonts w:ascii="標楷體" w:eastAsia="標楷體" w:hAnsi="標楷體" w:hint="eastAsia"/>
                <w:sz w:val="28"/>
                <w:szCs w:val="28"/>
              </w:rPr>
              <w:t>月清除違規招牌廣告數量為</w:t>
            </w:r>
            <w:r w:rsidRPr="00D91BD4">
              <w:rPr>
                <w:rFonts w:ascii="標楷體" w:eastAsia="標楷體" w:hAnsi="標楷體"/>
                <w:sz w:val="28"/>
                <w:szCs w:val="28"/>
              </w:rPr>
              <w:t>74</w:t>
            </w:r>
            <w:r w:rsidRPr="00D91BD4">
              <w:rPr>
                <w:rFonts w:ascii="標楷體" w:eastAsia="標楷體" w:hAnsi="標楷體" w:hint="eastAsia"/>
                <w:sz w:val="28"/>
                <w:szCs w:val="28"/>
              </w:rPr>
              <w:t>件。</w:t>
            </w:r>
          </w:p>
          <w:p w:rsidR="00B021EB" w:rsidRPr="00D91BD4" w:rsidRDefault="00B021EB" w:rsidP="00332F36">
            <w:pPr>
              <w:pStyle w:val="a4"/>
              <w:numPr>
                <w:ilvl w:val="0"/>
                <w:numId w:val="14"/>
              </w:numPr>
              <w:spacing w:line="480" w:lineRule="exact"/>
              <w:ind w:leftChars="0"/>
              <w:rPr>
                <w:rFonts w:ascii="標楷體" w:eastAsia="標楷體" w:hAnsi="標楷體"/>
                <w:szCs w:val="28"/>
              </w:rPr>
            </w:pPr>
            <w:r w:rsidRPr="00D91BD4">
              <w:rPr>
                <w:rFonts w:ascii="標楷體" w:eastAsia="標楷體" w:hAnsi="標楷體" w:hint="eastAsia"/>
                <w:sz w:val="28"/>
                <w:szCs w:val="28"/>
              </w:rPr>
              <w:t>有關廣告內容涉及性別歧視及成立性別歧視管道單一窗口或專線，為各目的事業主管機關權責，無涉本局權責；</w:t>
            </w:r>
            <w:r w:rsidRPr="00D91BD4">
              <w:rPr>
                <w:rFonts w:ascii="標楷體" w:eastAsia="標楷體" w:hAnsi="標楷體" w:hint="eastAsia"/>
                <w:sz w:val="28"/>
                <w:szCs w:val="28"/>
              </w:rPr>
              <w:lastRenderedPageBreak/>
              <w:t>廣告內容倘涉及違規設置廣告物</w:t>
            </w:r>
            <w:r w:rsidRPr="00D91BD4">
              <w:rPr>
                <w:rFonts w:ascii="標楷體" w:eastAsia="標楷體" w:hAnsi="標楷體"/>
                <w:sz w:val="28"/>
                <w:szCs w:val="28"/>
              </w:rPr>
              <w:t>(</w:t>
            </w:r>
            <w:proofErr w:type="gramStart"/>
            <w:r w:rsidRPr="00D91BD4">
              <w:rPr>
                <w:rFonts w:ascii="標楷體" w:eastAsia="標楷體" w:hAnsi="標楷體" w:hint="eastAsia"/>
                <w:sz w:val="28"/>
                <w:szCs w:val="28"/>
              </w:rPr>
              <w:t>固著</w:t>
            </w:r>
            <w:proofErr w:type="gramEnd"/>
            <w:r w:rsidRPr="00D91BD4">
              <w:rPr>
                <w:rFonts w:ascii="標楷體" w:eastAsia="標楷體" w:hAnsi="標楷體" w:hint="eastAsia"/>
                <w:sz w:val="28"/>
                <w:szCs w:val="28"/>
              </w:rPr>
              <w:t>於建物牆面或空地樹立</w:t>
            </w:r>
            <w:r w:rsidRPr="00D91BD4">
              <w:rPr>
                <w:rFonts w:ascii="標楷體" w:eastAsia="標楷體" w:hAnsi="標楷體"/>
                <w:sz w:val="28"/>
                <w:szCs w:val="28"/>
              </w:rPr>
              <w:t>)</w:t>
            </w:r>
            <w:r w:rsidRPr="00D91BD4">
              <w:rPr>
                <w:rFonts w:ascii="標楷體" w:eastAsia="標楷體" w:hAnsi="標楷體" w:hint="eastAsia"/>
                <w:sz w:val="28"/>
                <w:szCs w:val="28"/>
              </w:rPr>
              <w:t>本局配合優先處理。</w:t>
            </w:r>
          </w:p>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hint="eastAsia"/>
                <w:sz w:val="28"/>
                <w:szCs w:val="28"/>
              </w:rPr>
              <w:t>民政局</w:t>
            </w:r>
            <w:proofErr w:type="gramStart"/>
            <w:r w:rsidRPr="00D91BD4">
              <w:rPr>
                <w:rFonts w:ascii="標楷體" w:eastAsia="標楷體" w:hAnsi="標楷體"/>
                <w:sz w:val="28"/>
                <w:szCs w:val="28"/>
              </w:rPr>
              <w:t>—</w:t>
            </w:r>
            <w:proofErr w:type="gramEnd"/>
          </w:p>
          <w:p w:rsidR="00B021EB" w:rsidRPr="00D91BD4" w:rsidRDefault="00B021EB" w:rsidP="00332F36">
            <w:pPr>
              <w:pStyle w:val="a4"/>
              <w:numPr>
                <w:ilvl w:val="0"/>
                <w:numId w:val="15"/>
              </w:numPr>
              <w:spacing w:line="440" w:lineRule="exact"/>
              <w:ind w:leftChars="0"/>
              <w:jc w:val="both"/>
              <w:rPr>
                <w:rFonts w:ascii="標楷體" w:eastAsia="標楷體" w:hAnsi="標楷體"/>
                <w:szCs w:val="28"/>
              </w:rPr>
            </w:pPr>
            <w:r w:rsidRPr="00D91BD4">
              <w:rPr>
                <w:rFonts w:ascii="標楷體" w:eastAsia="標楷體" w:hAnsi="標楷體" w:hint="eastAsia"/>
                <w:sz w:val="28"/>
                <w:szCs w:val="28"/>
              </w:rPr>
              <w:t>本局業已102年7月31日中</w:t>
            </w:r>
            <w:proofErr w:type="gramStart"/>
            <w:r w:rsidRPr="00D91BD4">
              <w:rPr>
                <w:rFonts w:ascii="標楷體" w:eastAsia="標楷體" w:hAnsi="標楷體" w:hint="eastAsia"/>
                <w:sz w:val="28"/>
                <w:szCs w:val="28"/>
              </w:rPr>
              <w:t>市民地字第10200262450號</w:t>
            </w:r>
            <w:proofErr w:type="gramEnd"/>
            <w:r w:rsidRPr="00D91BD4">
              <w:rPr>
                <w:rFonts w:ascii="標楷體" w:eastAsia="標楷體" w:hAnsi="標楷體" w:hint="eastAsia"/>
                <w:sz w:val="28"/>
                <w:szCs w:val="28"/>
              </w:rPr>
              <w:t>函，請有設置公用廣告欄之區公所，每月就申請張貼公用廣告欄之廣告內容檢視是否有涉及性別歧視或物化女性等情事，並統計數量後於次月5日前函送本</w:t>
            </w:r>
            <w:proofErr w:type="gramStart"/>
            <w:r w:rsidRPr="00D91BD4">
              <w:rPr>
                <w:rFonts w:ascii="標楷體" w:eastAsia="標楷體" w:hAnsi="標楷體" w:hint="eastAsia"/>
                <w:sz w:val="28"/>
                <w:szCs w:val="28"/>
              </w:rPr>
              <w:t>局彙辦</w:t>
            </w:r>
            <w:proofErr w:type="gramEnd"/>
            <w:r w:rsidRPr="00D91BD4">
              <w:rPr>
                <w:rFonts w:ascii="標楷體" w:eastAsia="標楷體" w:hAnsi="標楷體" w:hint="eastAsia"/>
                <w:sz w:val="28"/>
                <w:szCs w:val="28"/>
              </w:rPr>
              <w:t>。</w:t>
            </w:r>
          </w:p>
          <w:p w:rsidR="00B021EB" w:rsidRPr="00D91BD4" w:rsidRDefault="00B021EB" w:rsidP="00332F36">
            <w:pPr>
              <w:pStyle w:val="a4"/>
              <w:numPr>
                <w:ilvl w:val="0"/>
                <w:numId w:val="15"/>
              </w:numPr>
              <w:spacing w:line="440" w:lineRule="exact"/>
              <w:ind w:leftChars="0"/>
              <w:jc w:val="both"/>
              <w:rPr>
                <w:rFonts w:ascii="標楷體" w:eastAsia="標楷體" w:hAnsi="標楷體"/>
                <w:szCs w:val="28"/>
              </w:rPr>
            </w:pPr>
            <w:r w:rsidRPr="00D91BD4">
              <w:rPr>
                <w:rFonts w:ascii="標楷體" w:eastAsia="標楷體" w:hAnsi="標楷體" w:hint="eastAsia"/>
                <w:kern w:val="0"/>
                <w:sz w:val="28"/>
                <w:szCs w:val="28"/>
              </w:rPr>
              <w:t>依各相關區公所</w:t>
            </w:r>
            <w:proofErr w:type="gramStart"/>
            <w:r w:rsidRPr="00D91BD4">
              <w:rPr>
                <w:rFonts w:ascii="標楷體" w:eastAsia="標楷體" w:hAnsi="標楷體" w:hint="eastAsia"/>
                <w:kern w:val="0"/>
                <w:sz w:val="28"/>
                <w:szCs w:val="28"/>
              </w:rPr>
              <w:t>函送月報表</w:t>
            </w:r>
            <w:proofErr w:type="gramEnd"/>
            <w:r w:rsidRPr="00D91BD4">
              <w:rPr>
                <w:rFonts w:ascii="標楷體" w:eastAsia="標楷體" w:hAnsi="標楷體" w:hint="eastAsia"/>
                <w:kern w:val="0"/>
                <w:sz w:val="28"/>
                <w:szCs w:val="28"/>
              </w:rPr>
              <w:t>資料顯示，截至103年7月底為止，廣告內容涉及性別歧視計有13件，原因皆為</w:t>
            </w:r>
            <w:proofErr w:type="gramStart"/>
            <w:r w:rsidRPr="00D91BD4">
              <w:rPr>
                <w:rFonts w:ascii="標楷體" w:eastAsia="標楷體" w:hAnsi="標楷體" w:hint="eastAsia"/>
                <w:kern w:val="0"/>
                <w:sz w:val="28"/>
                <w:szCs w:val="28"/>
              </w:rPr>
              <w:t>租屋限女性</w:t>
            </w:r>
            <w:proofErr w:type="gramEnd"/>
            <w:r w:rsidRPr="00D91BD4">
              <w:rPr>
                <w:rFonts w:ascii="標楷體" w:eastAsia="標楷體" w:hAnsi="標楷體" w:hint="eastAsia"/>
                <w:kern w:val="0"/>
                <w:sz w:val="28"/>
                <w:szCs w:val="28"/>
              </w:rPr>
              <w:t>。</w:t>
            </w:r>
            <w:proofErr w:type="gramStart"/>
            <w:r w:rsidRPr="00D91BD4">
              <w:rPr>
                <w:rFonts w:ascii="標楷體" w:eastAsia="標楷體" w:hAnsi="標楷體" w:hint="eastAsia"/>
                <w:kern w:val="0"/>
                <w:sz w:val="28"/>
                <w:szCs w:val="28"/>
              </w:rPr>
              <w:t>惟前揭</w:t>
            </w:r>
            <w:proofErr w:type="gramEnd"/>
            <w:r w:rsidRPr="00D91BD4">
              <w:rPr>
                <w:rFonts w:ascii="標楷體" w:eastAsia="標楷體" w:hAnsi="標楷體" w:hint="eastAsia"/>
                <w:kern w:val="0"/>
                <w:sz w:val="28"/>
                <w:szCs w:val="28"/>
              </w:rPr>
              <w:t>設限，有其個別需求之考量，是否涉及性別歧視，容或有不同之見解，本局將請區公所在受理申請張貼廣</w:t>
            </w:r>
            <w:r w:rsidRPr="00D91BD4">
              <w:rPr>
                <w:rFonts w:ascii="標楷體" w:eastAsia="標楷體" w:hAnsi="標楷體" w:hint="eastAsia"/>
                <w:kern w:val="0"/>
                <w:sz w:val="28"/>
                <w:szCs w:val="28"/>
              </w:rPr>
              <w:lastRenderedPageBreak/>
              <w:t>告時，輔導刊登單位應避免性別歧視，若遭民眾檢舉有性別歧視，亦請勸導刊登單位改善，</w:t>
            </w:r>
            <w:proofErr w:type="gramStart"/>
            <w:r w:rsidRPr="00D91BD4">
              <w:rPr>
                <w:rFonts w:ascii="標楷體" w:eastAsia="標楷體" w:hAnsi="標楷體" w:hint="eastAsia"/>
                <w:kern w:val="0"/>
                <w:sz w:val="28"/>
                <w:szCs w:val="28"/>
              </w:rPr>
              <w:t>俾</w:t>
            </w:r>
            <w:proofErr w:type="gramEnd"/>
            <w:r w:rsidRPr="00D91BD4">
              <w:rPr>
                <w:rFonts w:ascii="標楷體" w:eastAsia="標楷體" w:hAnsi="標楷體" w:hint="eastAsia"/>
                <w:kern w:val="0"/>
                <w:sz w:val="28"/>
                <w:szCs w:val="28"/>
              </w:rPr>
              <w:t>建構性別平等之友善環境。</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361CDF"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lastRenderedPageBreak/>
              <w:t>環保局</w:t>
            </w:r>
          </w:p>
          <w:p w:rsidR="00361CDF" w:rsidRPr="00D91BD4" w:rsidRDefault="00361CDF"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t>都發局</w:t>
            </w:r>
          </w:p>
          <w:p w:rsidR="00361CDF" w:rsidRPr="00D91BD4" w:rsidRDefault="00361CDF" w:rsidP="00BB7156">
            <w:pPr>
              <w:spacing w:line="480" w:lineRule="exact"/>
              <w:jc w:val="center"/>
              <w:rPr>
                <w:rFonts w:ascii="標楷體" w:eastAsia="標楷體" w:hAnsi="標楷體"/>
                <w:szCs w:val="28"/>
              </w:rPr>
            </w:pPr>
            <w:r w:rsidRPr="00D91BD4">
              <w:rPr>
                <w:rFonts w:ascii="標楷體" w:eastAsia="標楷體" w:hAnsi="標楷體" w:hint="eastAsia"/>
                <w:sz w:val="28"/>
                <w:szCs w:val="28"/>
              </w:rPr>
              <w:t>民政局</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D91BD4" w:rsidRDefault="00361CDF" w:rsidP="00B021EB">
            <w:pPr>
              <w:spacing w:after="120" w:line="480" w:lineRule="exact"/>
              <w:rPr>
                <w:rFonts w:ascii="標楷體" w:eastAsia="標楷體" w:hAnsi="標楷體"/>
                <w:sz w:val="28"/>
                <w:szCs w:val="28"/>
              </w:rPr>
            </w:pPr>
            <w:r w:rsidRPr="00D91BD4">
              <w:rPr>
                <w:rFonts w:ascii="標楷體" w:eastAsia="標楷體" w:hAnsi="標楷體" w:hint="eastAsia"/>
                <w:sz w:val="28"/>
                <w:szCs w:val="28"/>
              </w:rPr>
              <w:t>建議繼續列管</w:t>
            </w:r>
            <w:r w:rsidR="008308BC">
              <w:rPr>
                <w:rFonts w:ascii="標楷體" w:eastAsia="標楷體" w:hAnsi="標楷體" w:hint="eastAsia"/>
                <w:sz w:val="28"/>
                <w:szCs w:val="28"/>
              </w:rPr>
              <w:t>，並請相關單位要有積極作為</w:t>
            </w:r>
            <w:r w:rsidRPr="00D91BD4">
              <w:rPr>
                <w:rFonts w:ascii="標楷體" w:eastAsia="標楷體" w:hAnsi="標楷體" w:hint="eastAsia"/>
                <w:sz w:val="28"/>
                <w:szCs w:val="28"/>
              </w:rPr>
              <w:t>。</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center"/>
              <w:rPr>
                <w:rFonts w:ascii="標楷體" w:eastAsia="標楷體" w:hAnsi="標楷體"/>
                <w:szCs w:val="28"/>
              </w:rPr>
            </w:pPr>
            <w:r w:rsidRPr="00D91BD4">
              <w:rPr>
                <w:rFonts w:ascii="標楷體" w:eastAsia="標楷體" w:hAnsi="標楷體" w:hint="eastAsia"/>
                <w:sz w:val="28"/>
                <w:szCs w:val="28"/>
              </w:rPr>
              <w:lastRenderedPageBreak/>
              <w:t>1030307</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hint="eastAsia"/>
                <w:sz w:val="28"/>
                <w:szCs w:val="28"/>
              </w:rPr>
              <w:t>有關「103年</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中市性別圖像」書刊指標選取。</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16"/>
              </w:numPr>
              <w:spacing w:line="480" w:lineRule="exact"/>
              <w:ind w:leftChars="0"/>
              <w:rPr>
                <w:rFonts w:ascii="標楷體" w:eastAsia="標楷體" w:hAnsi="標楷體"/>
                <w:szCs w:val="28"/>
              </w:rPr>
            </w:pPr>
            <w:r w:rsidRPr="00D91BD4">
              <w:rPr>
                <w:rFonts w:ascii="標楷體" w:eastAsia="標楷體" w:hAnsi="標楷體" w:hint="eastAsia"/>
                <w:sz w:val="28"/>
                <w:szCs w:val="28"/>
              </w:rPr>
              <w:t>為使本市性別圖像書刊更具特色，請「</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中市婦女權益促進委員會」六大分工小組於下次小組</w:t>
            </w:r>
            <w:proofErr w:type="gramStart"/>
            <w:r w:rsidRPr="00D91BD4">
              <w:rPr>
                <w:rFonts w:ascii="標楷體" w:eastAsia="標楷體" w:hAnsi="標楷體" w:hint="eastAsia"/>
                <w:sz w:val="28"/>
                <w:szCs w:val="28"/>
              </w:rPr>
              <w:t>會議就今</w:t>
            </w:r>
            <w:proofErr w:type="gramEnd"/>
            <w:r w:rsidRPr="00D91BD4">
              <w:rPr>
                <w:rFonts w:ascii="標楷體" w:eastAsia="標楷體" w:hAnsi="標楷體" w:hint="eastAsia"/>
                <w:sz w:val="28"/>
                <w:szCs w:val="28"/>
              </w:rPr>
              <w:t>(103)年性別圖像指標，討論選取項目及其定義與資料蒐集之可行性，將選定統計指標名稱、定義及負責機關科室送主計處彙整，主計處彙整完成後提報本市婦女權益促進委員會會前協商會議或定期會討論。</w:t>
            </w:r>
          </w:p>
          <w:p w:rsidR="00B021EB" w:rsidRPr="00D91BD4" w:rsidRDefault="00B021EB" w:rsidP="00332F36">
            <w:pPr>
              <w:pStyle w:val="a4"/>
              <w:numPr>
                <w:ilvl w:val="0"/>
                <w:numId w:val="16"/>
              </w:numPr>
              <w:spacing w:line="480" w:lineRule="exact"/>
              <w:ind w:leftChars="0"/>
              <w:rPr>
                <w:rFonts w:ascii="標楷體" w:eastAsia="標楷體" w:hAnsi="標楷體"/>
                <w:szCs w:val="28"/>
              </w:rPr>
            </w:pPr>
            <w:r w:rsidRPr="00D91BD4">
              <w:rPr>
                <w:rFonts w:ascii="標楷體" w:eastAsia="標楷體" w:hAnsi="標楷體" w:hint="eastAsia"/>
                <w:sz w:val="28"/>
                <w:szCs w:val="28"/>
              </w:rPr>
              <w:lastRenderedPageBreak/>
              <w:t>建議主計單位應以引導、協助方式請各單位提供未做過的性別圖像指標資料。</w:t>
            </w:r>
          </w:p>
          <w:p w:rsidR="00B021EB" w:rsidRPr="00D91BD4" w:rsidRDefault="00B021EB" w:rsidP="00332F36">
            <w:pPr>
              <w:pStyle w:val="a4"/>
              <w:numPr>
                <w:ilvl w:val="0"/>
                <w:numId w:val="16"/>
              </w:numPr>
              <w:spacing w:line="480" w:lineRule="exact"/>
              <w:ind w:leftChars="0"/>
              <w:rPr>
                <w:rFonts w:ascii="標楷體" w:eastAsia="標楷體" w:hAnsi="標楷體"/>
                <w:szCs w:val="28"/>
              </w:rPr>
            </w:pPr>
            <w:r w:rsidRPr="00D91BD4">
              <w:rPr>
                <w:rFonts w:ascii="標楷體" w:eastAsia="標楷體" w:hAnsi="標楷體" w:hint="eastAsia"/>
                <w:sz w:val="28"/>
                <w:szCs w:val="28"/>
              </w:rPr>
              <w:t>另請主計處於六大分工小組開會討論前，提供102年</w:t>
            </w:r>
            <w:proofErr w:type="gramStart"/>
            <w:r w:rsidRPr="00D91BD4">
              <w:rPr>
                <w:rFonts w:ascii="標楷體" w:eastAsia="標楷體" w:hAnsi="標楷體" w:hint="eastAsia"/>
                <w:sz w:val="28"/>
                <w:szCs w:val="28"/>
              </w:rPr>
              <w:t>性別圖項指標</w:t>
            </w:r>
            <w:proofErr w:type="gramEnd"/>
            <w:r w:rsidRPr="00D91BD4">
              <w:rPr>
                <w:rFonts w:ascii="標楷體" w:eastAsia="標楷體" w:hAnsi="標楷體" w:hint="eastAsia"/>
                <w:sz w:val="28"/>
                <w:szCs w:val="28"/>
              </w:rPr>
              <w:t>及委員建議而未納入指標的資料供各局處事先討論與準備。</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17"/>
              </w:numPr>
              <w:spacing w:line="480" w:lineRule="exact"/>
              <w:ind w:leftChars="0"/>
              <w:rPr>
                <w:rFonts w:ascii="標楷體" w:eastAsia="標楷體" w:hAnsi="標楷體"/>
                <w:szCs w:val="28"/>
              </w:rPr>
            </w:pPr>
            <w:r w:rsidRPr="00D91BD4">
              <w:rPr>
                <w:rFonts w:ascii="標楷體" w:eastAsia="標楷體" w:hAnsi="標楷體" w:hint="eastAsia"/>
                <w:sz w:val="28"/>
                <w:szCs w:val="28"/>
              </w:rPr>
              <w:lastRenderedPageBreak/>
              <w:t>業依決議提供102年性別圖像指標選取結果供各小組參考，由各</w:t>
            </w:r>
            <w:proofErr w:type="gramStart"/>
            <w:r w:rsidRPr="00D91BD4">
              <w:rPr>
                <w:rFonts w:ascii="標楷體" w:eastAsia="標楷體" w:hAnsi="標楷體" w:hint="eastAsia"/>
                <w:sz w:val="28"/>
                <w:szCs w:val="28"/>
              </w:rPr>
              <w:t>組就今</w:t>
            </w:r>
            <w:proofErr w:type="gramEnd"/>
            <w:r w:rsidRPr="00D91BD4">
              <w:rPr>
                <w:rFonts w:ascii="標楷體" w:eastAsia="標楷體" w:hAnsi="標楷體" w:hint="eastAsia"/>
                <w:sz w:val="28"/>
                <w:szCs w:val="28"/>
              </w:rPr>
              <w:t>（103）年指標項目選取進行討論。</w:t>
            </w:r>
          </w:p>
          <w:p w:rsidR="00B021EB" w:rsidRPr="00D91BD4" w:rsidRDefault="00B021EB" w:rsidP="00332F36">
            <w:pPr>
              <w:pStyle w:val="a4"/>
              <w:numPr>
                <w:ilvl w:val="0"/>
                <w:numId w:val="17"/>
              </w:numPr>
              <w:spacing w:line="480" w:lineRule="exact"/>
              <w:ind w:leftChars="0"/>
              <w:rPr>
                <w:rFonts w:ascii="標楷體" w:eastAsia="標楷體" w:hAnsi="標楷體"/>
                <w:szCs w:val="28"/>
              </w:rPr>
            </w:pPr>
            <w:r w:rsidRPr="00D91BD4">
              <w:rPr>
                <w:rFonts w:ascii="標楷體" w:eastAsia="標楷體" w:hAnsi="標楷體" w:hint="eastAsia"/>
                <w:sz w:val="28"/>
                <w:szCs w:val="28"/>
              </w:rPr>
              <w:t>今（103）年性別圖像指標項目，已彙整各小組所報資料，於本次會議提案四討論。</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361CDF"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t>主計處</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D91BD4" w:rsidRDefault="00361CDF" w:rsidP="00B021EB">
            <w:pPr>
              <w:spacing w:after="120" w:line="480" w:lineRule="exact"/>
              <w:jc w:val="both"/>
              <w:rPr>
                <w:rFonts w:ascii="標楷體" w:eastAsia="標楷體" w:hAnsi="標楷體"/>
                <w:sz w:val="28"/>
                <w:szCs w:val="28"/>
              </w:rPr>
            </w:pPr>
            <w:r w:rsidRPr="00D91BD4">
              <w:rPr>
                <w:rFonts w:ascii="標楷體" w:eastAsia="標楷體" w:hAnsi="標楷體" w:hint="eastAsia"/>
                <w:sz w:val="28"/>
                <w:szCs w:val="28"/>
              </w:rPr>
              <w:t>建議解除列管。</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center"/>
              <w:rPr>
                <w:rFonts w:ascii="標楷體" w:eastAsia="標楷體" w:hAnsi="標楷體"/>
                <w:szCs w:val="28"/>
              </w:rPr>
            </w:pPr>
            <w:r w:rsidRPr="00D91BD4">
              <w:rPr>
                <w:rFonts w:ascii="標楷體" w:eastAsia="標楷體" w:hAnsi="標楷體" w:hint="eastAsia"/>
                <w:sz w:val="28"/>
                <w:szCs w:val="28"/>
              </w:rPr>
              <w:lastRenderedPageBreak/>
              <w:t>1030308</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pStyle w:val="a4"/>
              <w:adjustRightInd w:val="0"/>
              <w:snapToGrid w:val="0"/>
              <w:spacing w:line="560" w:lineRule="exact"/>
              <w:ind w:leftChars="0" w:left="0"/>
              <w:rPr>
                <w:rFonts w:ascii="標楷體" w:eastAsia="標楷體" w:hAnsi="標楷體"/>
                <w:szCs w:val="28"/>
              </w:rPr>
            </w:pPr>
            <w:r w:rsidRPr="00D91BD4">
              <w:rPr>
                <w:rFonts w:ascii="標楷體" w:eastAsia="標楷體" w:hAnsi="標楷體" w:hint="eastAsia"/>
                <w:sz w:val="28"/>
                <w:szCs w:val="28"/>
              </w:rPr>
              <w:t>為利各機關婦女權益促進委員會分工小組業務之推行，建請主政機關（本府社會局）建立標準作業流程。</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18"/>
              </w:numPr>
              <w:spacing w:line="480" w:lineRule="exact"/>
              <w:ind w:leftChars="0"/>
              <w:rPr>
                <w:rFonts w:ascii="標楷體" w:eastAsia="標楷體" w:hAnsi="標楷體"/>
                <w:szCs w:val="28"/>
              </w:rPr>
            </w:pPr>
            <w:r w:rsidRPr="00D91BD4">
              <w:rPr>
                <w:rFonts w:ascii="標楷體" w:eastAsia="標楷體" w:hAnsi="標楷體" w:hint="eastAsia"/>
                <w:sz w:val="28"/>
                <w:szCs w:val="28"/>
              </w:rPr>
              <w:t>為利性別平等業務推展順暢，請人事處與社會局共同</w:t>
            </w:r>
            <w:proofErr w:type="gramStart"/>
            <w:r w:rsidRPr="00D91BD4">
              <w:rPr>
                <w:rFonts w:ascii="標楷體" w:eastAsia="標楷體" w:hAnsi="標楷體" w:hint="eastAsia"/>
                <w:sz w:val="28"/>
                <w:szCs w:val="28"/>
              </w:rPr>
              <w:t>研</w:t>
            </w:r>
            <w:proofErr w:type="gramEnd"/>
            <w:r w:rsidRPr="00D91BD4">
              <w:rPr>
                <w:rFonts w:ascii="標楷體" w:eastAsia="標楷體" w:hAnsi="標楷體" w:hint="eastAsia"/>
                <w:sz w:val="28"/>
                <w:szCs w:val="28"/>
              </w:rPr>
              <w:t>擬表單與架構，並將資料放置於本府網站的性別議題專區，讓新接任業務人員可於該專區下載所需資訊，以</w:t>
            </w:r>
            <w:r w:rsidRPr="00D91BD4">
              <w:rPr>
                <w:rFonts w:ascii="標楷體" w:eastAsia="標楷體" w:hAnsi="標楷體" w:hint="eastAsia"/>
                <w:sz w:val="28"/>
                <w:szCs w:val="28"/>
              </w:rPr>
              <w:lastRenderedPageBreak/>
              <w:t>利儘速熟稔業務內容。</w:t>
            </w:r>
          </w:p>
          <w:p w:rsidR="00B021EB" w:rsidRPr="00D91BD4" w:rsidRDefault="00B021EB" w:rsidP="00332F36">
            <w:pPr>
              <w:pStyle w:val="a4"/>
              <w:numPr>
                <w:ilvl w:val="0"/>
                <w:numId w:val="18"/>
              </w:numPr>
              <w:spacing w:line="480" w:lineRule="exact"/>
              <w:ind w:leftChars="0"/>
              <w:rPr>
                <w:rFonts w:ascii="標楷體" w:eastAsia="標楷體" w:hAnsi="標楷體"/>
                <w:szCs w:val="28"/>
              </w:rPr>
            </w:pPr>
            <w:r w:rsidRPr="00D91BD4">
              <w:rPr>
                <w:rFonts w:ascii="標楷體" w:eastAsia="標楷體" w:hAnsi="標楷體" w:hint="eastAsia"/>
                <w:sz w:val="28"/>
                <w:szCs w:val="28"/>
              </w:rPr>
              <w:t>請人事處安排性別意識培力課程時，優先調訓擔任機關性別聯絡窗口的承辦人員，亦可</w:t>
            </w:r>
            <w:proofErr w:type="gramStart"/>
            <w:r w:rsidRPr="00D91BD4">
              <w:rPr>
                <w:rFonts w:ascii="標楷體" w:eastAsia="標楷體" w:hAnsi="標楷體" w:hint="eastAsia"/>
                <w:sz w:val="28"/>
                <w:szCs w:val="28"/>
              </w:rPr>
              <w:t>以線上課程</w:t>
            </w:r>
            <w:proofErr w:type="gramEnd"/>
            <w:r w:rsidRPr="00D91BD4">
              <w:rPr>
                <w:rFonts w:ascii="標楷體" w:eastAsia="標楷體" w:hAnsi="標楷體" w:hint="eastAsia"/>
                <w:sz w:val="28"/>
                <w:szCs w:val="28"/>
              </w:rPr>
              <w:t>的方式提供其學習。</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lastRenderedPageBreak/>
              <w:t>人事處</w:t>
            </w:r>
            <w:proofErr w:type="gramStart"/>
            <w:r w:rsidRPr="00D91BD4">
              <w:rPr>
                <w:rFonts w:ascii="標楷體" w:eastAsia="標楷體" w:hAnsi="標楷體"/>
                <w:sz w:val="28"/>
                <w:szCs w:val="28"/>
              </w:rPr>
              <w:t>—</w:t>
            </w:r>
            <w:proofErr w:type="gramEnd"/>
          </w:p>
          <w:p w:rsidR="00B021EB" w:rsidRPr="00D91BD4" w:rsidRDefault="00B021EB" w:rsidP="00332F36">
            <w:pPr>
              <w:pStyle w:val="a4"/>
              <w:numPr>
                <w:ilvl w:val="0"/>
                <w:numId w:val="19"/>
              </w:numPr>
              <w:spacing w:line="440" w:lineRule="exact"/>
              <w:ind w:leftChars="0"/>
              <w:rPr>
                <w:rFonts w:ascii="標楷體" w:eastAsia="標楷體" w:hAnsi="標楷體"/>
                <w:sz w:val="28"/>
                <w:szCs w:val="28"/>
              </w:rPr>
            </w:pPr>
            <w:r w:rsidRPr="00D91BD4">
              <w:rPr>
                <w:rFonts w:ascii="標楷體" w:eastAsia="標楷體" w:hAnsi="標楷體" w:hint="eastAsia"/>
                <w:sz w:val="28"/>
                <w:szCs w:val="28"/>
              </w:rPr>
              <w:t>本府婦女權益促進委員會議事流程等圖表如附件2(會議手冊第</w:t>
            </w:r>
            <w:r w:rsidR="00952FCC">
              <w:rPr>
                <w:rFonts w:ascii="標楷體" w:eastAsia="標楷體" w:hAnsi="標楷體" w:hint="eastAsia"/>
                <w:sz w:val="28"/>
                <w:szCs w:val="28"/>
              </w:rPr>
              <w:t>58</w:t>
            </w:r>
            <w:r w:rsidRPr="00D91BD4">
              <w:rPr>
                <w:rFonts w:ascii="標楷體" w:eastAsia="標楷體" w:hAnsi="標楷體" w:hint="eastAsia"/>
                <w:sz w:val="28"/>
                <w:szCs w:val="28"/>
              </w:rPr>
              <w:t>頁)，將請社會局公告於本府網站的性別議題專區。</w:t>
            </w:r>
          </w:p>
          <w:p w:rsidR="00B021EB" w:rsidRPr="00D91BD4" w:rsidRDefault="00B021EB" w:rsidP="00332F36">
            <w:pPr>
              <w:pStyle w:val="a4"/>
              <w:numPr>
                <w:ilvl w:val="0"/>
                <w:numId w:val="19"/>
              </w:numPr>
              <w:spacing w:line="440" w:lineRule="exact"/>
              <w:ind w:leftChars="0"/>
              <w:rPr>
                <w:rFonts w:ascii="標楷體" w:eastAsia="標楷體" w:hAnsi="標楷體"/>
                <w:sz w:val="28"/>
                <w:szCs w:val="28"/>
              </w:rPr>
            </w:pPr>
            <w:r w:rsidRPr="00D91BD4">
              <w:rPr>
                <w:rFonts w:ascii="標楷體" w:eastAsia="標楷體" w:hAnsi="標楷體" w:hint="eastAsia"/>
                <w:sz w:val="28"/>
                <w:szCs w:val="28"/>
              </w:rPr>
              <w:t>有關安排性別意識培力課程，優先調訓性別聯絡窗口承辦人，亦可</w:t>
            </w:r>
            <w:proofErr w:type="gramStart"/>
            <w:r w:rsidRPr="00D91BD4">
              <w:rPr>
                <w:rFonts w:ascii="標楷體" w:eastAsia="標楷體" w:hAnsi="標楷體" w:hint="eastAsia"/>
                <w:sz w:val="28"/>
                <w:szCs w:val="28"/>
              </w:rPr>
              <w:t>以線上課程</w:t>
            </w:r>
            <w:proofErr w:type="gramEnd"/>
            <w:r w:rsidRPr="00D91BD4">
              <w:rPr>
                <w:rFonts w:ascii="標楷體" w:eastAsia="標楷體" w:hAnsi="標楷體" w:hint="eastAsia"/>
                <w:sz w:val="28"/>
                <w:szCs w:val="28"/>
              </w:rPr>
              <w:t>方式提供部</w:t>
            </w:r>
            <w:r w:rsidRPr="00D91BD4">
              <w:rPr>
                <w:rFonts w:ascii="標楷體" w:eastAsia="標楷體" w:hAnsi="標楷體" w:hint="eastAsia"/>
                <w:sz w:val="28"/>
                <w:szCs w:val="28"/>
              </w:rPr>
              <w:lastRenderedPageBreak/>
              <w:t>分：</w:t>
            </w:r>
          </w:p>
          <w:p w:rsidR="00B021EB" w:rsidRPr="00D91BD4" w:rsidRDefault="00B021EB" w:rsidP="00332F36">
            <w:pPr>
              <w:pStyle w:val="a4"/>
              <w:numPr>
                <w:ilvl w:val="0"/>
                <w:numId w:val="20"/>
              </w:numPr>
              <w:spacing w:line="440" w:lineRule="exact"/>
              <w:ind w:leftChars="0"/>
              <w:rPr>
                <w:rFonts w:ascii="標楷體" w:eastAsia="標楷體" w:hAnsi="標楷體"/>
                <w:szCs w:val="28"/>
              </w:rPr>
            </w:pPr>
            <w:r w:rsidRPr="00D91BD4">
              <w:rPr>
                <w:rFonts w:ascii="標楷體" w:eastAsia="標楷體" w:hAnsi="標楷體" w:hint="eastAsia"/>
                <w:sz w:val="28"/>
                <w:szCs w:val="28"/>
              </w:rPr>
              <w:t>本府已於</w:t>
            </w:r>
            <w:proofErr w:type="gramStart"/>
            <w:r w:rsidRPr="00D91BD4">
              <w:rPr>
                <w:rFonts w:ascii="標楷體" w:eastAsia="標楷體" w:hAnsi="標楷體" w:hint="eastAsia"/>
                <w:sz w:val="28"/>
                <w:szCs w:val="28"/>
              </w:rPr>
              <w:t>103</w:t>
            </w:r>
            <w:proofErr w:type="gramEnd"/>
            <w:r w:rsidRPr="00D91BD4">
              <w:rPr>
                <w:rFonts w:ascii="標楷體" w:eastAsia="標楷體" w:hAnsi="標楷體" w:hint="eastAsia"/>
                <w:sz w:val="28"/>
                <w:szCs w:val="28"/>
              </w:rPr>
              <w:t>年度數位學習組裝40課程中，列入「性別主流化-CEDAW認識與落實」及「性別主流化與就業歧視」等兩門課程，供本府</w:t>
            </w:r>
            <w:proofErr w:type="gramStart"/>
            <w:r w:rsidRPr="00D91BD4">
              <w:rPr>
                <w:rFonts w:ascii="標楷體" w:eastAsia="標楷體" w:hAnsi="標楷體" w:hint="eastAsia"/>
                <w:sz w:val="28"/>
                <w:szCs w:val="28"/>
              </w:rPr>
              <w:t>同仁線上學習</w:t>
            </w:r>
            <w:proofErr w:type="gramEnd"/>
            <w:r w:rsidRPr="00D91BD4">
              <w:rPr>
                <w:rFonts w:ascii="標楷體" w:eastAsia="標楷體" w:hAnsi="標楷體" w:hint="eastAsia"/>
                <w:sz w:val="28"/>
                <w:szCs w:val="28"/>
              </w:rPr>
              <w:t>。</w:t>
            </w:r>
          </w:p>
          <w:p w:rsidR="00B021EB" w:rsidRPr="00D91BD4" w:rsidRDefault="00B021EB" w:rsidP="00332F36">
            <w:pPr>
              <w:pStyle w:val="a4"/>
              <w:numPr>
                <w:ilvl w:val="0"/>
                <w:numId w:val="20"/>
              </w:numPr>
              <w:spacing w:line="440" w:lineRule="exact"/>
              <w:ind w:leftChars="0"/>
              <w:rPr>
                <w:rFonts w:ascii="標楷體" w:eastAsia="標楷體" w:hAnsi="標楷體"/>
                <w:szCs w:val="28"/>
              </w:rPr>
            </w:pPr>
            <w:r w:rsidRPr="00D91BD4">
              <w:rPr>
                <w:rFonts w:ascii="標楷體" w:eastAsia="標楷體" w:hAnsi="標楷體" w:hint="eastAsia"/>
                <w:sz w:val="28"/>
                <w:szCs w:val="28"/>
              </w:rPr>
              <w:t>另</w:t>
            </w:r>
            <w:proofErr w:type="gramStart"/>
            <w:r w:rsidRPr="00D91BD4">
              <w:rPr>
                <w:rFonts w:ascii="標楷體" w:eastAsia="標楷體" w:hAnsi="標楷體" w:hint="eastAsia"/>
                <w:sz w:val="28"/>
                <w:szCs w:val="28"/>
              </w:rPr>
              <w:t>本處業於</w:t>
            </w:r>
            <w:proofErr w:type="gramEnd"/>
            <w:r w:rsidRPr="00D91BD4">
              <w:rPr>
                <w:rFonts w:ascii="標楷體" w:eastAsia="標楷體" w:hAnsi="標楷體" w:hint="eastAsia"/>
                <w:sz w:val="28"/>
                <w:szCs w:val="28"/>
              </w:rPr>
              <w:t>本年6月18日、6月25日及6月30日開辦3班次性別主流化相關課程，調訓對象包含性別聯絡窗口及辦理性別業務相關承辦人。</w:t>
            </w:r>
          </w:p>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社會局</w:t>
            </w:r>
            <w:proofErr w:type="gramStart"/>
            <w:r w:rsidRPr="00D91BD4">
              <w:rPr>
                <w:rFonts w:ascii="標楷體" w:eastAsia="標楷體" w:hAnsi="標楷體"/>
                <w:sz w:val="28"/>
                <w:szCs w:val="28"/>
              </w:rPr>
              <w:t>—</w:t>
            </w:r>
            <w:proofErr w:type="gramEnd"/>
          </w:p>
          <w:p w:rsidR="00B021EB" w:rsidRPr="00D91BD4" w:rsidRDefault="00B021EB" w:rsidP="00332F36">
            <w:pPr>
              <w:pStyle w:val="a4"/>
              <w:numPr>
                <w:ilvl w:val="0"/>
                <w:numId w:val="21"/>
              </w:numPr>
              <w:spacing w:line="440" w:lineRule="exact"/>
              <w:ind w:leftChars="0"/>
              <w:rPr>
                <w:rFonts w:ascii="標楷體" w:eastAsia="標楷體" w:hAnsi="標楷體"/>
                <w:szCs w:val="28"/>
              </w:rPr>
            </w:pPr>
            <w:r w:rsidRPr="00D91BD4">
              <w:rPr>
                <w:rFonts w:ascii="標楷體" w:eastAsia="標楷體" w:hAnsi="標楷體" w:hint="eastAsia"/>
                <w:sz w:val="28"/>
                <w:szCs w:val="28"/>
              </w:rPr>
              <w:t>業提供婦權會議事運作相關資料供人事處參考，並與其共同討論架構流程圖表。</w:t>
            </w:r>
          </w:p>
          <w:p w:rsidR="00B021EB" w:rsidRPr="00D91BD4" w:rsidRDefault="00B021EB" w:rsidP="00332F36">
            <w:pPr>
              <w:pStyle w:val="a4"/>
              <w:numPr>
                <w:ilvl w:val="0"/>
                <w:numId w:val="21"/>
              </w:numPr>
              <w:spacing w:line="440" w:lineRule="exact"/>
              <w:ind w:leftChars="0"/>
              <w:rPr>
                <w:rFonts w:ascii="標楷體" w:eastAsia="標楷體" w:hAnsi="標楷體"/>
                <w:szCs w:val="28"/>
              </w:rPr>
            </w:pPr>
            <w:r w:rsidRPr="00D91BD4">
              <w:rPr>
                <w:rFonts w:ascii="標楷體" w:eastAsia="標楷體" w:hAnsi="標楷體" w:hint="eastAsia"/>
                <w:sz w:val="28"/>
                <w:szCs w:val="28"/>
              </w:rPr>
              <w:t>圖表相關資料已公告於本府全球資訊網-性別議題專區。</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361CDF"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lastRenderedPageBreak/>
              <w:t>人事處</w:t>
            </w:r>
          </w:p>
          <w:p w:rsidR="00361CDF" w:rsidRPr="00D91BD4" w:rsidRDefault="00361CDF"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t>社會局</w:t>
            </w:r>
          </w:p>
        </w:tc>
        <w:tc>
          <w:tcPr>
            <w:tcW w:w="1697" w:type="dxa"/>
            <w:tcBorders>
              <w:top w:val="single" w:sz="4" w:space="0" w:color="auto"/>
              <w:left w:val="single" w:sz="4" w:space="0" w:color="auto"/>
              <w:bottom w:val="single" w:sz="4" w:space="0" w:color="auto"/>
              <w:right w:val="single" w:sz="4" w:space="0" w:color="auto"/>
            </w:tcBorders>
            <w:vAlign w:val="center"/>
          </w:tcPr>
          <w:p w:rsidR="00662CFB" w:rsidRPr="00662CFB" w:rsidRDefault="00850237" w:rsidP="00662CFB">
            <w:pPr>
              <w:pStyle w:val="a4"/>
              <w:numPr>
                <w:ilvl w:val="0"/>
                <w:numId w:val="41"/>
              </w:numPr>
              <w:spacing w:after="120" w:line="480" w:lineRule="exact"/>
              <w:ind w:leftChars="0"/>
              <w:rPr>
                <w:rFonts w:ascii="標楷體" w:eastAsia="標楷體" w:hAnsi="標楷體"/>
                <w:sz w:val="28"/>
                <w:szCs w:val="28"/>
              </w:rPr>
            </w:pPr>
            <w:r w:rsidRPr="00662CFB">
              <w:rPr>
                <w:rFonts w:ascii="標楷體" w:eastAsia="標楷體" w:hAnsi="標楷體" w:hint="eastAsia"/>
                <w:sz w:val="28"/>
                <w:szCs w:val="28"/>
              </w:rPr>
              <w:t>建議繼續列管</w:t>
            </w:r>
            <w:r w:rsidR="00662CFB" w:rsidRPr="00662CFB">
              <w:rPr>
                <w:rFonts w:ascii="標楷體" w:eastAsia="標楷體" w:hAnsi="標楷體" w:hint="eastAsia"/>
                <w:sz w:val="28"/>
                <w:szCs w:val="28"/>
              </w:rPr>
              <w:t>。</w:t>
            </w:r>
          </w:p>
          <w:p w:rsidR="00B021EB" w:rsidRPr="00662CFB" w:rsidRDefault="00850237" w:rsidP="00662CFB">
            <w:pPr>
              <w:pStyle w:val="a4"/>
              <w:numPr>
                <w:ilvl w:val="0"/>
                <w:numId w:val="41"/>
              </w:numPr>
              <w:spacing w:after="120" w:line="480" w:lineRule="exact"/>
              <w:ind w:leftChars="0"/>
              <w:rPr>
                <w:rFonts w:ascii="標楷體" w:eastAsia="標楷體" w:hAnsi="標楷體"/>
                <w:sz w:val="28"/>
                <w:szCs w:val="28"/>
              </w:rPr>
            </w:pPr>
            <w:r w:rsidRPr="00662CFB">
              <w:rPr>
                <w:rFonts w:ascii="標楷體" w:eastAsia="標楷體" w:hAnsi="標楷體" w:hint="eastAsia"/>
                <w:sz w:val="28"/>
                <w:szCs w:val="28"/>
              </w:rPr>
              <w:t>視執行成果狀況再解除列管</w:t>
            </w:r>
            <w:r w:rsidR="00361CDF" w:rsidRPr="00662CFB">
              <w:rPr>
                <w:rFonts w:ascii="標楷體" w:eastAsia="標楷體" w:hAnsi="標楷體" w:hint="eastAsia"/>
                <w:sz w:val="28"/>
                <w:szCs w:val="28"/>
              </w:rPr>
              <w:t>。</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center"/>
              <w:rPr>
                <w:rFonts w:ascii="標楷體" w:eastAsia="標楷體" w:hAnsi="標楷體"/>
                <w:szCs w:val="28"/>
              </w:rPr>
            </w:pPr>
            <w:r w:rsidRPr="00D91BD4">
              <w:rPr>
                <w:rFonts w:ascii="標楷體" w:eastAsia="標楷體" w:hAnsi="標楷體" w:hint="eastAsia"/>
                <w:sz w:val="28"/>
                <w:szCs w:val="28"/>
              </w:rPr>
              <w:lastRenderedPageBreak/>
              <w:t>1030309</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hint="eastAsia"/>
                <w:kern w:val="0"/>
                <w:sz w:val="28"/>
                <w:szCs w:val="28"/>
              </w:rPr>
              <w:t>建請秘書單位定期邀請</w:t>
            </w:r>
            <w:proofErr w:type="gramStart"/>
            <w:r w:rsidRPr="00D91BD4">
              <w:rPr>
                <w:rFonts w:ascii="標楷體" w:eastAsia="標楷體" w:hAnsi="標楷體" w:hint="eastAsia"/>
                <w:kern w:val="0"/>
                <w:sz w:val="28"/>
                <w:szCs w:val="28"/>
              </w:rPr>
              <w:t>臺</w:t>
            </w:r>
            <w:proofErr w:type="gramEnd"/>
            <w:r w:rsidRPr="00D91BD4">
              <w:rPr>
                <w:rFonts w:ascii="標楷體" w:eastAsia="標楷體" w:hAnsi="標楷體" w:hint="eastAsia"/>
                <w:kern w:val="0"/>
                <w:sz w:val="28"/>
                <w:szCs w:val="28"/>
              </w:rPr>
              <w:t>中市各大專院校研究所學生至</w:t>
            </w:r>
            <w:proofErr w:type="gramStart"/>
            <w:r w:rsidRPr="00D91BD4">
              <w:rPr>
                <w:rFonts w:ascii="標楷體" w:eastAsia="標楷體" w:hAnsi="標楷體" w:hint="eastAsia"/>
                <w:kern w:val="0"/>
                <w:sz w:val="28"/>
                <w:szCs w:val="28"/>
              </w:rPr>
              <w:t>臺</w:t>
            </w:r>
            <w:proofErr w:type="gramEnd"/>
            <w:r w:rsidRPr="00D91BD4">
              <w:rPr>
                <w:rFonts w:ascii="標楷體" w:eastAsia="標楷體" w:hAnsi="標楷體" w:hint="eastAsia"/>
                <w:kern w:val="0"/>
                <w:sz w:val="28"/>
                <w:szCs w:val="28"/>
              </w:rPr>
              <w:t>中市婦</w:t>
            </w:r>
            <w:r w:rsidRPr="00D91BD4">
              <w:rPr>
                <w:rFonts w:ascii="標楷體" w:eastAsia="標楷體" w:hAnsi="標楷體" w:hint="eastAsia"/>
                <w:kern w:val="0"/>
                <w:sz w:val="28"/>
                <w:szCs w:val="28"/>
              </w:rPr>
              <w:lastRenderedPageBreak/>
              <w:t>女權益促進委員會發表性別研究相關論文(近年已有鄰近縣市持續執行類似作法)，將</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中市婦女權益促進委員會作為</w:t>
            </w:r>
            <w:r w:rsidRPr="00D91BD4">
              <w:rPr>
                <w:rFonts w:ascii="標楷體" w:eastAsia="標楷體" w:hAnsi="標楷體" w:hint="eastAsia"/>
                <w:kern w:val="0"/>
                <w:sz w:val="28"/>
                <w:szCs w:val="28"/>
              </w:rPr>
              <w:t>性別平等論文發表之重要平台之</w:t>
            </w:r>
            <w:proofErr w:type="gramStart"/>
            <w:r w:rsidRPr="00D91BD4">
              <w:rPr>
                <w:rFonts w:ascii="標楷體" w:eastAsia="標楷體" w:hAnsi="標楷體" w:hint="eastAsia"/>
                <w:kern w:val="0"/>
                <w:sz w:val="28"/>
                <w:szCs w:val="28"/>
              </w:rPr>
              <w:t>一</w:t>
            </w:r>
            <w:proofErr w:type="gramEnd"/>
            <w:r w:rsidRPr="00D91BD4">
              <w:rPr>
                <w:rFonts w:ascii="標楷體" w:eastAsia="標楷體" w:hAnsi="標楷體" w:hint="eastAsia"/>
                <w:kern w:val="0"/>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32F36">
            <w:pPr>
              <w:pStyle w:val="a4"/>
              <w:numPr>
                <w:ilvl w:val="0"/>
                <w:numId w:val="22"/>
              </w:numPr>
              <w:spacing w:line="480" w:lineRule="exact"/>
              <w:ind w:leftChars="0"/>
              <w:rPr>
                <w:rFonts w:ascii="標楷體" w:eastAsia="標楷體" w:hAnsi="標楷體"/>
                <w:szCs w:val="28"/>
              </w:rPr>
            </w:pPr>
            <w:proofErr w:type="gramStart"/>
            <w:r w:rsidRPr="00D91BD4">
              <w:rPr>
                <w:rFonts w:ascii="標楷體" w:eastAsia="標楷體" w:hAnsi="標楷體" w:cs="標楷體i." w:hint="eastAsia"/>
                <w:sz w:val="28"/>
                <w:szCs w:val="28"/>
              </w:rPr>
              <w:lastRenderedPageBreak/>
              <w:t>請</w:t>
            </w:r>
            <w:r w:rsidRPr="00D91BD4">
              <w:rPr>
                <w:rFonts w:ascii="標楷體" w:eastAsia="標楷體" w:hAnsi="標楷體" w:hint="eastAsia"/>
                <w:sz w:val="28"/>
                <w:szCs w:val="28"/>
              </w:rPr>
              <w:t>廣邀</w:t>
            </w:r>
            <w:proofErr w:type="gramEnd"/>
            <w:r w:rsidRPr="00D91BD4">
              <w:rPr>
                <w:rFonts w:ascii="標楷體" w:eastAsia="標楷體" w:hAnsi="標楷體" w:hint="eastAsia"/>
                <w:sz w:val="28"/>
                <w:szCs w:val="28"/>
              </w:rPr>
              <w:t>論文並定期辦理研討會。</w:t>
            </w:r>
          </w:p>
          <w:p w:rsidR="00B021EB" w:rsidRPr="00D91BD4" w:rsidRDefault="00B021EB" w:rsidP="00332F36">
            <w:pPr>
              <w:pStyle w:val="a4"/>
              <w:numPr>
                <w:ilvl w:val="0"/>
                <w:numId w:val="22"/>
              </w:numPr>
              <w:spacing w:line="480" w:lineRule="exact"/>
              <w:ind w:leftChars="0"/>
              <w:rPr>
                <w:rFonts w:ascii="標楷體" w:eastAsia="標楷體" w:hAnsi="標楷體"/>
                <w:szCs w:val="28"/>
              </w:rPr>
            </w:pPr>
            <w:r w:rsidRPr="00D91BD4">
              <w:rPr>
                <w:rFonts w:ascii="標楷體" w:eastAsia="標楷體" w:hAnsi="標楷體" w:hint="eastAsia"/>
                <w:sz w:val="28"/>
                <w:szCs w:val="28"/>
              </w:rPr>
              <w:t>請研考會思</w:t>
            </w:r>
            <w:r w:rsidRPr="00D91BD4">
              <w:rPr>
                <w:rFonts w:ascii="標楷體" w:eastAsia="標楷體" w:hAnsi="標楷體" w:hint="eastAsia"/>
                <w:sz w:val="28"/>
                <w:szCs w:val="28"/>
              </w:rPr>
              <w:lastRenderedPageBreak/>
              <w:t>考未來在市政論文徵選時，徵選文宣內容舉例時，可以以性別平等為例，以利吸引以性別相關為主題的論文研究。</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lastRenderedPageBreak/>
              <w:t>研考會</w:t>
            </w:r>
            <w:proofErr w:type="gramStart"/>
            <w:r w:rsidRPr="00D91BD4">
              <w:rPr>
                <w:rFonts w:ascii="標楷體" w:eastAsia="標楷體" w:hAnsi="標楷體"/>
                <w:sz w:val="28"/>
                <w:szCs w:val="28"/>
              </w:rPr>
              <w:t>—</w:t>
            </w:r>
            <w:proofErr w:type="gramEnd"/>
          </w:p>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本會每年度辦理市政建設研究論文獎助計畫，於每年年初函請各</w:t>
            </w:r>
            <w:r w:rsidRPr="00D91BD4">
              <w:rPr>
                <w:rFonts w:ascii="標楷體" w:eastAsia="標楷體" w:hAnsi="標楷體" w:hint="eastAsia"/>
                <w:sz w:val="28"/>
                <w:szCs w:val="28"/>
              </w:rPr>
              <w:lastRenderedPageBreak/>
              <w:t>機關提供業管權責相關研究議題，並轉知各院校研究論文主題之參考，屆時請社會局配合提報。</w:t>
            </w:r>
          </w:p>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社會局</w:t>
            </w:r>
            <w:proofErr w:type="gramStart"/>
            <w:r w:rsidRPr="00D91BD4">
              <w:rPr>
                <w:rFonts w:ascii="標楷體" w:eastAsia="標楷體" w:hAnsi="標楷體"/>
                <w:sz w:val="28"/>
                <w:szCs w:val="28"/>
              </w:rPr>
              <w:t>—</w:t>
            </w:r>
            <w:proofErr w:type="gramEnd"/>
          </w:p>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預計於103年12月1日辦理「</w:t>
            </w:r>
            <w:proofErr w:type="gramStart"/>
            <w:r w:rsidRPr="00D91BD4">
              <w:rPr>
                <w:rFonts w:ascii="標楷體" w:eastAsia="標楷體" w:hAnsi="標楷體" w:hint="eastAsia"/>
                <w:sz w:val="28"/>
                <w:szCs w:val="28"/>
              </w:rPr>
              <w:t>103</w:t>
            </w:r>
            <w:proofErr w:type="gramEnd"/>
            <w:r w:rsidRPr="00D91BD4">
              <w:rPr>
                <w:rFonts w:ascii="標楷體" w:eastAsia="標楷體" w:hAnsi="標楷體" w:hint="eastAsia"/>
                <w:sz w:val="28"/>
                <w:szCs w:val="28"/>
              </w:rPr>
              <w:t>年度</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中市婦幼福利服務實務方案研討會」邀請國外知名學者及相關團體、單位共同與會。</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361CDF"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lastRenderedPageBreak/>
              <w:t>研考會</w:t>
            </w:r>
          </w:p>
          <w:p w:rsidR="00361CDF" w:rsidRPr="00D91BD4" w:rsidRDefault="00361CDF"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t>社會局</w:t>
            </w:r>
          </w:p>
        </w:tc>
        <w:tc>
          <w:tcPr>
            <w:tcW w:w="1697" w:type="dxa"/>
            <w:tcBorders>
              <w:top w:val="single" w:sz="4" w:space="0" w:color="auto"/>
              <w:left w:val="single" w:sz="4" w:space="0" w:color="auto"/>
              <w:bottom w:val="single" w:sz="4" w:space="0" w:color="auto"/>
              <w:right w:val="single" w:sz="4" w:space="0" w:color="auto"/>
            </w:tcBorders>
            <w:vAlign w:val="center"/>
          </w:tcPr>
          <w:p w:rsidR="00361CDF" w:rsidRPr="00D91BD4" w:rsidRDefault="00361CDF" w:rsidP="00332F36">
            <w:pPr>
              <w:pStyle w:val="a4"/>
              <w:numPr>
                <w:ilvl w:val="0"/>
                <w:numId w:val="25"/>
              </w:numPr>
              <w:spacing w:after="120" w:line="480" w:lineRule="exact"/>
              <w:ind w:leftChars="0"/>
              <w:rPr>
                <w:rFonts w:ascii="標楷體" w:eastAsia="標楷體" w:hAnsi="標楷體"/>
                <w:sz w:val="28"/>
                <w:szCs w:val="28"/>
              </w:rPr>
            </w:pPr>
            <w:r w:rsidRPr="00D91BD4">
              <w:rPr>
                <w:rFonts w:ascii="標楷體" w:eastAsia="標楷體" w:hAnsi="標楷體" w:hint="eastAsia"/>
                <w:sz w:val="28"/>
                <w:szCs w:val="28"/>
              </w:rPr>
              <w:t>建議繼續列管。</w:t>
            </w:r>
          </w:p>
          <w:p w:rsidR="009C68C0" w:rsidRPr="00D91BD4" w:rsidRDefault="00361CDF" w:rsidP="00332F36">
            <w:pPr>
              <w:pStyle w:val="a4"/>
              <w:numPr>
                <w:ilvl w:val="0"/>
                <w:numId w:val="25"/>
              </w:numPr>
              <w:spacing w:after="120" w:line="480" w:lineRule="exact"/>
              <w:ind w:leftChars="0"/>
              <w:rPr>
                <w:rFonts w:ascii="標楷體" w:eastAsia="標楷體" w:hAnsi="標楷體"/>
                <w:sz w:val="28"/>
                <w:szCs w:val="28"/>
              </w:rPr>
            </w:pPr>
            <w:r w:rsidRPr="00D91BD4">
              <w:rPr>
                <w:rFonts w:ascii="標楷體" w:eastAsia="標楷體" w:hAnsi="標楷體" w:hint="eastAsia"/>
                <w:sz w:val="28"/>
                <w:szCs w:val="28"/>
              </w:rPr>
              <w:t>邀請對象</w:t>
            </w:r>
            <w:r w:rsidRPr="00D91BD4">
              <w:rPr>
                <w:rFonts w:ascii="標楷體" w:eastAsia="標楷體" w:hAnsi="標楷體" w:hint="eastAsia"/>
                <w:sz w:val="28"/>
                <w:szCs w:val="28"/>
              </w:rPr>
              <w:lastRenderedPageBreak/>
              <w:t>範圍</w:t>
            </w:r>
            <w:r w:rsidR="00CC65D9">
              <w:rPr>
                <w:rFonts w:ascii="標楷體" w:eastAsia="標楷體" w:hAnsi="標楷體" w:hint="eastAsia"/>
                <w:sz w:val="28"/>
                <w:szCs w:val="28"/>
              </w:rPr>
              <w:t>建議</w:t>
            </w:r>
            <w:r w:rsidRPr="00D91BD4">
              <w:rPr>
                <w:rFonts w:ascii="標楷體" w:eastAsia="標楷體" w:hAnsi="標楷體" w:hint="eastAsia"/>
                <w:sz w:val="28"/>
                <w:szCs w:val="28"/>
              </w:rPr>
              <w:t>不限</w:t>
            </w:r>
            <w:proofErr w:type="gramStart"/>
            <w:r w:rsidR="00E81B24"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w:t>
            </w:r>
            <w:r w:rsidR="009C68C0" w:rsidRPr="00D91BD4">
              <w:rPr>
                <w:rFonts w:ascii="標楷體" w:eastAsia="標楷體" w:hAnsi="標楷體" w:hint="eastAsia"/>
                <w:sz w:val="28"/>
                <w:szCs w:val="28"/>
              </w:rPr>
              <w:t>市各大專院校。</w:t>
            </w:r>
          </w:p>
          <w:p w:rsidR="00361CDF" w:rsidRDefault="00E81B24" w:rsidP="00332F36">
            <w:pPr>
              <w:pStyle w:val="a4"/>
              <w:numPr>
                <w:ilvl w:val="0"/>
                <w:numId w:val="25"/>
              </w:numPr>
              <w:spacing w:after="120" w:line="480" w:lineRule="exact"/>
              <w:ind w:leftChars="0"/>
              <w:rPr>
                <w:rFonts w:ascii="標楷體" w:eastAsia="標楷體" w:hAnsi="標楷體"/>
                <w:sz w:val="28"/>
                <w:szCs w:val="28"/>
              </w:rPr>
            </w:pPr>
            <w:r w:rsidRPr="00D91BD4">
              <w:rPr>
                <w:rFonts w:ascii="標楷體" w:eastAsia="標楷體" w:hAnsi="標楷體" w:hint="eastAsia"/>
                <w:sz w:val="28"/>
                <w:szCs w:val="28"/>
              </w:rPr>
              <w:t>請研考會</w:t>
            </w:r>
            <w:proofErr w:type="gramStart"/>
            <w:r w:rsidRPr="00D91BD4">
              <w:rPr>
                <w:rFonts w:ascii="標楷體" w:eastAsia="標楷體" w:hAnsi="標楷體" w:hint="eastAsia"/>
                <w:sz w:val="28"/>
                <w:szCs w:val="28"/>
              </w:rPr>
              <w:t>研</w:t>
            </w:r>
            <w:proofErr w:type="gramEnd"/>
            <w:r w:rsidRPr="00D91BD4">
              <w:rPr>
                <w:rFonts w:ascii="標楷體" w:eastAsia="標楷體" w:hAnsi="標楷體" w:hint="eastAsia"/>
                <w:sz w:val="28"/>
                <w:szCs w:val="28"/>
              </w:rPr>
              <w:t>擬</w:t>
            </w:r>
            <w:r w:rsidR="009C68C0" w:rsidRPr="00D91BD4">
              <w:rPr>
                <w:rFonts w:ascii="標楷體" w:eastAsia="標楷體" w:hAnsi="標楷體" w:hint="eastAsia"/>
                <w:sz w:val="28"/>
                <w:szCs w:val="28"/>
              </w:rPr>
              <w:t>相關</w:t>
            </w:r>
            <w:r w:rsidRPr="00D91BD4">
              <w:rPr>
                <w:rFonts w:ascii="標楷體" w:eastAsia="標楷體" w:hAnsi="標楷體" w:hint="eastAsia"/>
                <w:sz w:val="28"/>
                <w:szCs w:val="28"/>
              </w:rPr>
              <w:t>獎勵措施。</w:t>
            </w:r>
          </w:p>
          <w:p w:rsidR="00CC65D9" w:rsidRPr="003B1611" w:rsidRDefault="00CC65D9" w:rsidP="00D01094">
            <w:pPr>
              <w:pStyle w:val="a4"/>
              <w:numPr>
                <w:ilvl w:val="0"/>
                <w:numId w:val="25"/>
              </w:numPr>
              <w:spacing w:after="120" w:line="480" w:lineRule="exact"/>
              <w:ind w:leftChars="0"/>
              <w:rPr>
                <w:rFonts w:ascii="標楷體" w:eastAsia="標楷體" w:hAnsi="標楷體"/>
                <w:sz w:val="28"/>
                <w:szCs w:val="28"/>
              </w:rPr>
            </w:pPr>
            <w:r>
              <w:rPr>
                <w:rFonts w:ascii="標楷體" w:eastAsia="標楷體" w:hAnsi="標楷體" w:hint="eastAsia"/>
                <w:sz w:val="28"/>
                <w:szCs w:val="28"/>
              </w:rPr>
              <w:t>請社會局</w:t>
            </w:r>
            <w:r w:rsidR="003B1611">
              <w:rPr>
                <w:rFonts w:ascii="標楷體" w:eastAsia="標楷體" w:hAnsi="標楷體" w:hint="eastAsia"/>
                <w:sz w:val="28"/>
                <w:szCs w:val="28"/>
              </w:rPr>
              <w:t>明(104)年申請</w:t>
            </w:r>
            <w:proofErr w:type="gramStart"/>
            <w:r w:rsidRPr="003B1611">
              <w:rPr>
                <w:rFonts w:ascii="標楷體" w:eastAsia="標楷體" w:hAnsi="標楷體" w:hint="eastAsia"/>
                <w:sz w:val="28"/>
                <w:szCs w:val="28"/>
              </w:rPr>
              <w:t>105年公彩盈餘</w:t>
            </w:r>
            <w:proofErr w:type="gramEnd"/>
            <w:r w:rsidR="003B1611">
              <w:rPr>
                <w:rFonts w:ascii="標楷體" w:eastAsia="標楷體" w:hAnsi="標楷體" w:hint="eastAsia"/>
                <w:sz w:val="28"/>
                <w:szCs w:val="28"/>
              </w:rPr>
              <w:t>經費</w:t>
            </w:r>
            <w:r w:rsidRPr="003B1611">
              <w:rPr>
                <w:rFonts w:ascii="標楷體" w:eastAsia="標楷體" w:hAnsi="標楷體" w:hint="eastAsia"/>
                <w:sz w:val="28"/>
                <w:szCs w:val="28"/>
              </w:rPr>
              <w:t>補助</w:t>
            </w:r>
            <w:r w:rsidR="003B1611">
              <w:rPr>
                <w:rFonts w:ascii="標楷體" w:eastAsia="標楷體" w:hAnsi="標楷體" w:hint="eastAsia"/>
                <w:sz w:val="28"/>
                <w:szCs w:val="28"/>
              </w:rPr>
              <w:t>鼓勵</w:t>
            </w:r>
            <w:r w:rsidR="00465415">
              <w:rPr>
                <w:rFonts w:ascii="標楷體" w:eastAsia="標楷體" w:hAnsi="標楷體" w:hint="eastAsia"/>
                <w:sz w:val="28"/>
                <w:szCs w:val="28"/>
              </w:rPr>
              <w:t>撰寫</w:t>
            </w:r>
            <w:r w:rsidR="00D01094">
              <w:rPr>
                <w:rFonts w:ascii="標楷體" w:eastAsia="標楷體" w:hAnsi="標楷體" w:hint="eastAsia"/>
                <w:sz w:val="28"/>
                <w:szCs w:val="28"/>
              </w:rPr>
              <w:t>性別相關</w:t>
            </w:r>
            <w:r w:rsidR="003B1611">
              <w:rPr>
                <w:rFonts w:ascii="標楷體" w:eastAsia="標楷體" w:hAnsi="標楷體" w:hint="eastAsia"/>
                <w:sz w:val="28"/>
                <w:szCs w:val="28"/>
              </w:rPr>
              <w:t>研究</w:t>
            </w:r>
            <w:r w:rsidR="00465415">
              <w:rPr>
                <w:rFonts w:ascii="標楷體" w:eastAsia="標楷體" w:hAnsi="標楷體" w:hint="eastAsia"/>
                <w:sz w:val="28"/>
                <w:szCs w:val="28"/>
              </w:rPr>
              <w:t>論文。</w:t>
            </w:r>
          </w:p>
        </w:tc>
      </w:tr>
      <w:tr w:rsidR="00B021EB" w:rsidRPr="00D91BD4" w:rsidTr="00010077">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jc w:val="center"/>
              <w:rPr>
                <w:rFonts w:ascii="標楷體" w:eastAsia="標楷體" w:hAnsi="標楷體"/>
                <w:szCs w:val="28"/>
              </w:rPr>
            </w:pPr>
            <w:r w:rsidRPr="00D91BD4">
              <w:rPr>
                <w:rFonts w:ascii="標楷體" w:eastAsia="標楷體" w:hAnsi="標楷體" w:hint="eastAsia"/>
                <w:sz w:val="28"/>
                <w:szCs w:val="28"/>
              </w:rPr>
              <w:lastRenderedPageBreak/>
              <w:t>1030310</w:t>
            </w:r>
          </w:p>
        </w:tc>
        <w:tc>
          <w:tcPr>
            <w:tcW w:w="2238"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hint="eastAsia"/>
                <w:sz w:val="28"/>
                <w:szCs w:val="28"/>
              </w:rPr>
              <w:t>有關人事處的性別意識培力初階與中階課程，建議可規劃初階課程給性別聯絡窗口上課並以小班制進行。</w:t>
            </w:r>
          </w:p>
        </w:tc>
        <w:tc>
          <w:tcPr>
            <w:tcW w:w="2127"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80" w:lineRule="exact"/>
              <w:rPr>
                <w:rFonts w:ascii="標楷體" w:eastAsia="標楷體" w:hAnsi="標楷體"/>
                <w:szCs w:val="28"/>
              </w:rPr>
            </w:pPr>
            <w:r w:rsidRPr="00D91BD4">
              <w:rPr>
                <w:rFonts w:ascii="標楷體" w:eastAsia="標楷體" w:hAnsi="標楷體" w:hint="eastAsia"/>
                <w:sz w:val="28"/>
                <w:szCs w:val="28"/>
              </w:rPr>
              <w:t>因人事處年度的課程規劃及可上課人數已排定，故請人事處與社會局討論以補助民間辦理的方式規劃初階、小班制的研習課程。</w:t>
            </w:r>
          </w:p>
        </w:tc>
        <w:tc>
          <w:tcPr>
            <w:tcW w:w="2835" w:type="dxa"/>
            <w:tcBorders>
              <w:top w:val="single" w:sz="4" w:space="0" w:color="auto"/>
              <w:left w:val="single" w:sz="4" w:space="0" w:color="auto"/>
              <w:bottom w:val="single" w:sz="4" w:space="0" w:color="auto"/>
              <w:right w:val="single" w:sz="4" w:space="0" w:color="auto"/>
            </w:tcBorders>
            <w:vAlign w:val="center"/>
          </w:tcPr>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人事處</w:t>
            </w:r>
            <w:proofErr w:type="gramStart"/>
            <w:r w:rsidRPr="00D91BD4">
              <w:rPr>
                <w:rFonts w:ascii="標楷體" w:eastAsia="標楷體" w:hAnsi="標楷體"/>
                <w:sz w:val="28"/>
                <w:szCs w:val="28"/>
              </w:rPr>
              <w:t>—</w:t>
            </w:r>
            <w:proofErr w:type="gramEnd"/>
          </w:p>
          <w:p w:rsidR="00B021EB" w:rsidRPr="00D91BD4" w:rsidRDefault="00B021EB" w:rsidP="00332F36">
            <w:pPr>
              <w:pStyle w:val="a4"/>
              <w:numPr>
                <w:ilvl w:val="0"/>
                <w:numId w:val="23"/>
              </w:numPr>
              <w:spacing w:line="440" w:lineRule="exact"/>
              <w:ind w:leftChars="0"/>
              <w:rPr>
                <w:rFonts w:ascii="標楷體" w:eastAsia="標楷體" w:hAnsi="標楷體"/>
                <w:szCs w:val="28"/>
              </w:rPr>
            </w:pPr>
            <w:proofErr w:type="gramStart"/>
            <w:r w:rsidRPr="00D91BD4">
              <w:rPr>
                <w:rFonts w:ascii="標楷體" w:eastAsia="標楷體" w:hAnsi="標楷體" w:hint="eastAsia"/>
                <w:sz w:val="28"/>
                <w:szCs w:val="28"/>
              </w:rPr>
              <w:t>按婦權</w:t>
            </w:r>
            <w:proofErr w:type="gramEnd"/>
            <w:r w:rsidRPr="00D91BD4">
              <w:rPr>
                <w:rFonts w:ascii="標楷體" w:eastAsia="標楷體" w:hAnsi="標楷體" w:hint="eastAsia"/>
                <w:sz w:val="28"/>
                <w:szCs w:val="28"/>
              </w:rPr>
              <w:t>會第2屆第3次分工小組會議建議，本府性別聯絡人性別培力課程可</w:t>
            </w:r>
            <w:proofErr w:type="gramStart"/>
            <w:r w:rsidRPr="00D91BD4">
              <w:rPr>
                <w:rFonts w:ascii="標楷體" w:eastAsia="標楷體" w:hAnsi="標楷體" w:hint="eastAsia"/>
                <w:sz w:val="28"/>
                <w:szCs w:val="28"/>
              </w:rPr>
              <w:t>採</w:t>
            </w:r>
            <w:proofErr w:type="gramEnd"/>
            <w:r w:rsidRPr="00D91BD4">
              <w:rPr>
                <w:rFonts w:ascii="標楷體" w:eastAsia="標楷體" w:hAnsi="標楷體" w:hint="eastAsia"/>
                <w:sz w:val="28"/>
                <w:szCs w:val="28"/>
              </w:rPr>
              <w:t>小班制方式辦理，並可以「世界咖啡館」方式進行，本處即依建議著手規劃，於本年6月26日(星期四)上午9時至下午4</w:t>
            </w:r>
            <w:r w:rsidRPr="00D91BD4">
              <w:rPr>
                <w:rFonts w:ascii="標楷體" w:eastAsia="標楷體" w:hAnsi="標楷體" w:hint="eastAsia"/>
                <w:sz w:val="28"/>
                <w:szCs w:val="28"/>
              </w:rPr>
              <w:lastRenderedPageBreak/>
              <w:t>時30分辦理性別主流研習班，調訓本府性別聯絡人，</w:t>
            </w:r>
            <w:proofErr w:type="gramStart"/>
            <w:r w:rsidRPr="00D91BD4">
              <w:rPr>
                <w:rFonts w:ascii="標楷體" w:eastAsia="標楷體" w:hAnsi="標楷體" w:hint="eastAsia"/>
                <w:sz w:val="28"/>
                <w:szCs w:val="28"/>
              </w:rPr>
              <w:t>採</w:t>
            </w:r>
            <w:proofErr w:type="gramEnd"/>
            <w:r w:rsidRPr="00D91BD4">
              <w:rPr>
                <w:rFonts w:ascii="標楷體" w:eastAsia="標楷體" w:hAnsi="標楷體" w:hint="eastAsia"/>
                <w:sz w:val="28"/>
                <w:szCs w:val="28"/>
              </w:rPr>
              <w:t>小班制並以世界咖啡館形式辦理。</w:t>
            </w:r>
          </w:p>
          <w:p w:rsidR="00B021EB" w:rsidRPr="00D91BD4" w:rsidRDefault="00B021EB" w:rsidP="00332F36">
            <w:pPr>
              <w:pStyle w:val="a4"/>
              <w:numPr>
                <w:ilvl w:val="0"/>
                <w:numId w:val="23"/>
              </w:numPr>
              <w:spacing w:line="440" w:lineRule="exact"/>
              <w:ind w:leftChars="0"/>
              <w:rPr>
                <w:rFonts w:ascii="標楷體" w:eastAsia="標楷體" w:hAnsi="標楷體"/>
                <w:szCs w:val="28"/>
              </w:rPr>
            </w:pPr>
            <w:r w:rsidRPr="00D91BD4">
              <w:rPr>
                <w:rFonts w:ascii="標楷體" w:eastAsia="標楷體" w:hAnsi="標楷體" w:hint="eastAsia"/>
                <w:sz w:val="28"/>
                <w:szCs w:val="28"/>
              </w:rPr>
              <w:t>以補助民間方式辦理部分：經本處於本年6月10日與社會局討論，該局表示已補助民間團體經費辦理性別平等、CEDAW等講座，且考量本處已於本年6月18日、6月25日及6月30日開辦3班次性別主流化相關課程，調訓對象包含性別聯絡窗口及辦理性別業務相關承辦人近600人及訓練經費已依年度訓練計畫分配，</w:t>
            </w:r>
            <w:proofErr w:type="gramStart"/>
            <w:r w:rsidRPr="00D91BD4">
              <w:rPr>
                <w:rFonts w:ascii="標楷體" w:eastAsia="標楷體" w:hAnsi="標楷體" w:hint="eastAsia"/>
                <w:sz w:val="28"/>
                <w:szCs w:val="28"/>
              </w:rPr>
              <w:t>爰</w:t>
            </w:r>
            <w:proofErr w:type="gramEnd"/>
            <w:r w:rsidRPr="00D91BD4">
              <w:rPr>
                <w:rFonts w:ascii="標楷體" w:eastAsia="標楷體" w:hAnsi="標楷體" w:hint="eastAsia"/>
                <w:sz w:val="28"/>
                <w:szCs w:val="28"/>
              </w:rPr>
              <w:t>本處擬將建議性別聯絡窗口訓練</w:t>
            </w:r>
            <w:proofErr w:type="gramStart"/>
            <w:r w:rsidRPr="00D91BD4">
              <w:rPr>
                <w:rFonts w:ascii="標楷體" w:eastAsia="標楷體" w:hAnsi="標楷體" w:hint="eastAsia"/>
                <w:sz w:val="28"/>
                <w:szCs w:val="28"/>
              </w:rPr>
              <w:t>採</w:t>
            </w:r>
            <w:proofErr w:type="gramEnd"/>
            <w:r w:rsidRPr="00D91BD4">
              <w:rPr>
                <w:rFonts w:ascii="標楷體" w:eastAsia="標楷體" w:hAnsi="標楷體" w:hint="eastAsia"/>
                <w:sz w:val="28"/>
                <w:szCs w:val="28"/>
              </w:rPr>
              <w:t>小班制部分，優先列入明(104)年度訓練計畫參考。</w:t>
            </w:r>
          </w:p>
          <w:p w:rsidR="00B021EB" w:rsidRPr="00D91BD4" w:rsidRDefault="00B021EB" w:rsidP="00361CDF">
            <w:pPr>
              <w:spacing w:line="440" w:lineRule="exact"/>
              <w:rPr>
                <w:rFonts w:ascii="標楷體" w:eastAsia="標楷體" w:hAnsi="標楷體"/>
                <w:szCs w:val="28"/>
              </w:rPr>
            </w:pPr>
            <w:r w:rsidRPr="00D91BD4">
              <w:rPr>
                <w:rFonts w:ascii="標楷體" w:eastAsia="標楷體" w:hAnsi="標楷體" w:hint="eastAsia"/>
                <w:sz w:val="28"/>
                <w:szCs w:val="28"/>
              </w:rPr>
              <w:t>社會局</w:t>
            </w:r>
            <w:proofErr w:type="gramStart"/>
            <w:r w:rsidRPr="00D91BD4">
              <w:rPr>
                <w:rFonts w:ascii="標楷體" w:eastAsia="標楷體" w:hAnsi="標楷體"/>
                <w:sz w:val="28"/>
                <w:szCs w:val="28"/>
              </w:rPr>
              <w:t>—</w:t>
            </w:r>
            <w:proofErr w:type="gramEnd"/>
          </w:p>
          <w:p w:rsidR="00B021EB" w:rsidRPr="00D91BD4" w:rsidRDefault="00B021EB" w:rsidP="00332F36">
            <w:pPr>
              <w:pStyle w:val="a4"/>
              <w:numPr>
                <w:ilvl w:val="0"/>
                <w:numId w:val="24"/>
              </w:numPr>
              <w:spacing w:line="440" w:lineRule="exact"/>
              <w:ind w:leftChars="0"/>
              <w:rPr>
                <w:rFonts w:ascii="標楷體" w:eastAsia="標楷體" w:hAnsi="標楷體"/>
                <w:szCs w:val="28"/>
              </w:rPr>
            </w:pPr>
            <w:r w:rsidRPr="00D91BD4">
              <w:rPr>
                <w:rFonts w:ascii="標楷體" w:eastAsia="標楷體" w:hAnsi="標楷體" w:hint="eastAsia"/>
                <w:sz w:val="28"/>
                <w:szCs w:val="28"/>
              </w:rPr>
              <w:t>於103年6月10日與人事處討論，本</w:t>
            </w:r>
            <w:r w:rsidRPr="00D91BD4">
              <w:rPr>
                <w:rFonts w:ascii="標楷體" w:eastAsia="標楷體" w:hAnsi="標楷體" w:hint="eastAsia"/>
                <w:sz w:val="28"/>
                <w:szCs w:val="28"/>
              </w:rPr>
              <w:lastRenderedPageBreak/>
              <w:t>年度性別相關課程已排定，且調訓對象包含性別聯絡窗口及辦理性別業務相關承辦人近600人，故初階、小班制研習課程擬列入</w:t>
            </w:r>
            <w:proofErr w:type="gramStart"/>
            <w:r w:rsidRPr="00D91BD4">
              <w:rPr>
                <w:rFonts w:ascii="標楷體" w:eastAsia="標楷體" w:hAnsi="標楷體" w:hint="eastAsia"/>
                <w:sz w:val="28"/>
                <w:szCs w:val="28"/>
              </w:rPr>
              <w:t>104</w:t>
            </w:r>
            <w:proofErr w:type="gramEnd"/>
            <w:r w:rsidRPr="00D91BD4">
              <w:rPr>
                <w:rFonts w:ascii="標楷體" w:eastAsia="標楷體" w:hAnsi="標楷體" w:hint="eastAsia"/>
                <w:sz w:val="28"/>
                <w:szCs w:val="28"/>
              </w:rPr>
              <w:t>年度優先辦理項目。</w:t>
            </w:r>
          </w:p>
          <w:p w:rsidR="00B021EB" w:rsidRPr="00D91BD4" w:rsidRDefault="00B021EB" w:rsidP="00332F36">
            <w:pPr>
              <w:pStyle w:val="a4"/>
              <w:numPr>
                <w:ilvl w:val="0"/>
                <w:numId w:val="24"/>
              </w:numPr>
              <w:spacing w:line="440" w:lineRule="exact"/>
              <w:ind w:leftChars="0"/>
              <w:rPr>
                <w:rFonts w:ascii="標楷體" w:eastAsia="標楷體" w:hAnsi="標楷體"/>
                <w:szCs w:val="28"/>
              </w:rPr>
            </w:pPr>
            <w:r w:rsidRPr="00D91BD4">
              <w:rPr>
                <w:rFonts w:ascii="標楷體" w:eastAsia="標楷體" w:hAnsi="標楷體" w:hint="eastAsia"/>
                <w:sz w:val="28"/>
                <w:szCs w:val="28"/>
              </w:rPr>
              <w:t>另本年度本局補助民間團體辦理性別主流化、CEDAW相關課程，鼓勵有興趣者可踴躍報名參加，提升性別平等意識。</w:t>
            </w:r>
          </w:p>
        </w:tc>
        <w:tc>
          <w:tcPr>
            <w:tcW w:w="1228" w:type="dxa"/>
            <w:tcBorders>
              <w:top w:val="single" w:sz="4" w:space="0" w:color="auto"/>
              <w:left w:val="single" w:sz="4" w:space="0" w:color="auto"/>
              <w:bottom w:val="single" w:sz="4" w:space="0" w:color="auto"/>
              <w:right w:val="single" w:sz="4" w:space="0" w:color="auto"/>
            </w:tcBorders>
            <w:vAlign w:val="center"/>
          </w:tcPr>
          <w:p w:rsidR="00B021EB" w:rsidRPr="00D91BD4" w:rsidRDefault="00E81B24"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lastRenderedPageBreak/>
              <w:t>人事處</w:t>
            </w:r>
          </w:p>
          <w:p w:rsidR="00E81B24" w:rsidRPr="00D91BD4" w:rsidRDefault="00E81B24" w:rsidP="00BB7156">
            <w:pPr>
              <w:spacing w:line="480" w:lineRule="exact"/>
              <w:jc w:val="center"/>
              <w:rPr>
                <w:rFonts w:ascii="標楷體" w:eastAsia="標楷體" w:hAnsi="標楷體"/>
                <w:sz w:val="28"/>
                <w:szCs w:val="28"/>
              </w:rPr>
            </w:pPr>
            <w:r w:rsidRPr="00D91BD4">
              <w:rPr>
                <w:rFonts w:ascii="標楷體" w:eastAsia="標楷體" w:hAnsi="標楷體" w:hint="eastAsia"/>
                <w:sz w:val="28"/>
                <w:szCs w:val="28"/>
              </w:rPr>
              <w:t>社會局</w:t>
            </w:r>
          </w:p>
        </w:tc>
        <w:tc>
          <w:tcPr>
            <w:tcW w:w="1697" w:type="dxa"/>
            <w:tcBorders>
              <w:top w:val="single" w:sz="4" w:space="0" w:color="auto"/>
              <w:left w:val="single" w:sz="4" w:space="0" w:color="auto"/>
              <w:bottom w:val="single" w:sz="4" w:space="0" w:color="auto"/>
              <w:right w:val="single" w:sz="4" w:space="0" w:color="auto"/>
            </w:tcBorders>
            <w:vAlign w:val="center"/>
          </w:tcPr>
          <w:p w:rsidR="00B021EB" w:rsidRPr="00D91BD4" w:rsidRDefault="00E81B24" w:rsidP="00B021EB">
            <w:pPr>
              <w:spacing w:after="120" w:line="480" w:lineRule="exact"/>
              <w:rPr>
                <w:rFonts w:ascii="標楷體" w:eastAsia="標楷體" w:hAnsi="標楷體"/>
                <w:sz w:val="28"/>
                <w:szCs w:val="28"/>
              </w:rPr>
            </w:pPr>
            <w:r w:rsidRPr="00D91BD4">
              <w:rPr>
                <w:rFonts w:ascii="標楷體" w:eastAsia="標楷體" w:hAnsi="標楷體" w:hint="eastAsia"/>
                <w:sz w:val="28"/>
                <w:szCs w:val="28"/>
              </w:rPr>
              <w:t>建議解除列管。</w:t>
            </w:r>
          </w:p>
        </w:tc>
      </w:tr>
    </w:tbl>
    <w:p w:rsidR="00AC3C01" w:rsidRPr="00D91BD4" w:rsidRDefault="00B63696" w:rsidP="00B63696">
      <w:pPr>
        <w:widowControl/>
        <w:spacing w:line="600" w:lineRule="exact"/>
        <w:ind w:right="240"/>
        <w:rPr>
          <w:rFonts w:ascii="標楷體" w:eastAsia="標楷體" w:hAnsi="標楷體" w:cs="新細明體"/>
          <w:b/>
          <w:kern w:val="0"/>
          <w:sz w:val="28"/>
          <w:szCs w:val="28"/>
        </w:rPr>
      </w:pPr>
      <w:r w:rsidRPr="00D91BD4">
        <w:rPr>
          <w:rFonts w:ascii="標楷體" w:eastAsia="標楷體" w:hAnsi="標楷體" w:cs="新細明體" w:hint="eastAsia"/>
          <w:b/>
          <w:kern w:val="0"/>
          <w:sz w:val="28"/>
          <w:szCs w:val="28"/>
        </w:rPr>
        <w:lastRenderedPageBreak/>
        <w:t>捌、</w:t>
      </w:r>
      <w:r w:rsidR="006224C0" w:rsidRPr="00D91BD4">
        <w:rPr>
          <w:rFonts w:ascii="標楷體" w:eastAsia="標楷體" w:hAnsi="標楷體" w:cs="新細明體" w:hint="eastAsia"/>
          <w:b/>
          <w:kern w:val="0"/>
          <w:sz w:val="28"/>
          <w:szCs w:val="28"/>
        </w:rPr>
        <w:t>討論提案</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sz w:val="28"/>
          <w:szCs w:val="28"/>
        </w:rPr>
        <w:t>提案</w:t>
      </w:r>
      <w:proofErr w:type="gramStart"/>
      <w:r w:rsidRPr="00D91BD4">
        <w:rPr>
          <w:rFonts w:ascii="標楷體" w:eastAsia="標楷體" w:hAnsi="標楷體" w:hint="eastAsia"/>
          <w:sz w:val="28"/>
          <w:szCs w:val="28"/>
        </w:rPr>
        <w:t>一</w:t>
      </w:r>
      <w:proofErr w:type="gramEnd"/>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Pr="00D91BD4">
        <w:rPr>
          <w:rFonts w:ascii="標楷體" w:eastAsia="標楷體" w:hAnsi="標楷體" w:hint="eastAsia"/>
          <w:sz w:val="28"/>
          <w:szCs w:val="28"/>
        </w:rPr>
        <w:t>：社會局</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案由：</w:t>
      </w:r>
      <w:r w:rsidRPr="00D91BD4">
        <w:rPr>
          <w:rFonts w:ascii="標楷體" w:eastAsia="標楷體" w:hAnsi="標楷體" w:cs="新細明體" w:hint="eastAsia"/>
          <w:kern w:val="0"/>
          <w:sz w:val="28"/>
          <w:szCs w:val="28"/>
        </w:rPr>
        <w:t>有關</w:t>
      </w:r>
      <w:proofErr w:type="gramStart"/>
      <w:r w:rsidRPr="00D91BD4">
        <w:rPr>
          <w:rFonts w:ascii="標楷體" w:eastAsia="標楷體" w:hAnsi="標楷體" w:cs="新細明體" w:hint="eastAsia"/>
          <w:kern w:val="0"/>
          <w:sz w:val="28"/>
          <w:szCs w:val="28"/>
        </w:rPr>
        <w:t>臺</w:t>
      </w:r>
      <w:proofErr w:type="gramEnd"/>
      <w:r w:rsidRPr="00D91BD4">
        <w:rPr>
          <w:rFonts w:ascii="標楷體" w:eastAsia="標楷體" w:hAnsi="標楷體" w:cs="新細明體" w:hint="eastAsia"/>
          <w:kern w:val="0"/>
          <w:sz w:val="28"/>
          <w:szCs w:val="28"/>
        </w:rPr>
        <w:t>中市婦女權益促進委員會更名為「</w:t>
      </w:r>
      <w:proofErr w:type="gramStart"/>
      <w:r w:rsidRPr="00D91BD4">
        <w:rPr>
          <w:rFonts w:ascii="標楷體" w:eastAsia="標楷體" w:hAnsi="標楷體" w:cs="新細明體" w:hint="eastAsia"/>
          <w:kern w:val="0"/>
          <w:sz w:val="28"/>
          <w:szCs w:val="28"/>
        </w:rPr>
        <w:t>臺</w:t>
      </w:r>
      <w:proofErr w:type="gramEnd"/>
      <w:r w:rsidRPr="00D91BD4">
        <w:rPr>
          <w:rFonts w:ascii="標楷體" w:eastAsia="標楷體" w:hAnsi="標楷體" w:cs="新細明體" w:hint="eastAsia"/>
          <w:kern w:val="0"/>
          <w:sz w:val="28"/>
          <w:szCs w:val="28"/>
        </w:rPr>
        <w:t>中市性別平等會」乙案，提請 討論</w:t>
      </w:r>
      <w:r w:rsidRPr="00D91BD4">
        <w:rPr>
          <w:rFonts w:ascii="標楷體" w:eastAsia="標楷體" w:hAnsi="標楷體" w:hint="eastAsia"/>
          <w:sz w:val="28"/>
          <w:szCs w:val="28"/>
        </w:rPr>
        <w:t>。</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說明：</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一、</w:t>
      </w:r>
      <w:r w:rsidRPr="00D91BD4">
        <w:rPr>
          <w:rFonts w:ascii="標楷體" w:eastAsia="標楷體" w:hAnsi="標楷體" w:hint="eastAsia"/>
          <w:sz w:val="28"/>
          <w:szCs w:val="28"/>
        </w:rPr>
        <w:t>有</w:t>
      </w:r>
      <w:proofErr w:type="gramStart"/>
      <w:r w:rsidRPr="00D91BD4">
        <w:rPr>
          <w:rFonts w:ascii="標楷體" w:eastAsia="標楷體" w:hAnsi="標楷體" w:hint="eastAsia"/>
          <w:sz w:val="28"/>
          <w:szCs w:val="28"/>
        </w:rPr>
        <w:t>鑑</w:t>
      </w:r>
      <w:proofErr w:type="gramEnd"/>
      <w:r w:rsidRPr="00D91BD4">
        <w:rPr>
          <w:rFonts w:ascii="標楷體" w:eastAsia="標楷體" w:hAnsi="標楷體" w:hint="eastAsia"/>
          <w:sz w:val="28"/>
          <w:szCs w:val="28"/>
        </w:rPr>
        <w:t>於行政院性別平等處自101年成立迄今已有2年多，且行政院婦女權益促進委員會亦更名為「性別平等會」，表示性別平權進程從婦女權益到性別平等。</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sz w:val="28"/>
          <w:szCs w:val="28"/>
        </w:rPr>
        <w:t>二、本府推動性別平權事務現階段以婦女權益提升作為促進性別平等首要任務，又本委員會以維護婦女權益，保障婦女人身安全，消除性別歧視、推動性別主流化為主要設置目的，且六大分工小組執行各項婦女權益工作亦漸成熟穩定。</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辦法：</w:t>
      </w:r>
      <w:r w:rsidRPr="00D91BD4">
        <w:rPr>
          <w:rFonts w:ascii="標楷體" w:eastAsia="標楷體" w:hAnsi="標楷體" w:hint="eastAsia"/>
          <w:sz w:val="28"/>
          <w:szCs w:val="28"/>
        </w:rPr>
        <w:t>為強化推動性別平等工作，呼應國際重視性別平等議題潮流，</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中市婦</w:t>
      </w:r>
      <w:r w:rsidRPr="00D91BD4">
        <w:rPr>
          <w:rFonts w:ascii="標楷體" w:eastAsia="標楷體" w:hAnsi="標楷體" w:hint="eastAsia"/>
          <w:sz w:val="28"/>
          <w:szCs w:val="28"/>
        </w:rPr>
        <w:lastRenderedPageBreak/>
        <w:t>女權益促進委員會將自第3屆起更名為「</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中市性別平等會」，以充實婦女權益及性別平等業務之運作功能。</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決議：</w:t>
      </w:r>
      <w:r w:rsidR="00776ABD" w:rsidRPr="00D91BD4">
        <w:rPr>
          <w:rFonts w:ascii="標楷體" w:eastAsia="標楷體" w:hAnsi="標楷體" w:hint="eastAsia"/>
          <w:sz w:val="28"/>
          <w:szCs w:val="28"/>
        </w:rPr>
        <w:t>照案通過</w:t>
      </w:r>
      <w:r w:rsidR="00C4691D">
        <w:rPr>
          <w:rFonts w:ascii="標楷體" w:eastAsia="標楷體" w:hAnsi="標楷體" w:hint="eastAsia"/>
          <w:sz w:val="28"/>
          <w:szCs w:val="28"/>
        </w:rPr>
        <w:t>及提本</w:t>
      </w:r>
      <w:r w:rsidR="005771D6">
        <w:rPr>
          <w:rFonts w:ascii="標楷體" w:eastAsia="標楷體" w:hAnsi="標楷體" w:hint="eastAsia"/>
          <w:sz w:val="28"/>
          <w:szCs w:val="28"/>
        </w:rPr>
        <w:t>委員</w:t>
      </w:r>
      <w:r w:rsidR="00C4691D">
        <w:rPr>
          <w:rFonts w:ascii="標楷體" w:eastAsia="標楷體" w:hAnsi="標楷體" w:hint="eastAsia"/>
          <w:sz w:val="28"/>
          <w:szCs w:val="28"/>
        </w:rPr>
        <w:t>會</w:t>
      </w:r>
      <w:r w:rsidR="005771D6">
        <w:rPr>
          <w:rFonts w:ascii="標楷體" w:eastAsia="標楷體" w:hAnsi="標楷體" w:hint="eastAsia"/>
          <w:sz w:val="28"/>
          <w:szCs w:val="28"/>
        </w:rPr>
        <w:t>定期大會討論</w:t>
      </w:r>
      <w:r w:rsidR="00776ABD" w:rsidRPr="00D91BD4">
        <w:rPr>
          <w:rFonts w:ascii="標楷體" w:eastAsia="標楷體" w:hAnsi="標楷體" w:hint="eastAsia"/>
          <w:sz w:val="28"/>
          <w:szCs w:val="28"/>
        </w:rPr>
        <w:t>。</w:t>
      </w:r>
    </w:p>
    <w:p w:rsidR="00776ABD" w:rsidRPr="00C4691D" w:rsidRDefault="00776ABD" w:rsidP="0017354F">
      <w:pPr>
        <w:spacing w:line="480" w:lineRule="exact"/>
        <w:rPr>
          <w:rFonts w:ascii="標楷體" w:eastAsia="標楷體" w:hAnsi="標楷體"/>
          <w:sz w:val="28"/>
          <w:szCs w:val="28"/>
        </w:rPr>
      </w:pP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sz w:val="28"/>
          <w:szCs w:val="28"/>
        </w:rPr>
        <w:t>提案二</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Pr="00D91BD4">
        <w:rPr>
          <w:rFonts w:ascii="標楷體" w:eastAsia="標楷體" w:hAnsi="標楷體" w:hint="eastAsia"/>
          <w:sz w:val="28"/>
          <w:szCs w:val="28"/>
        </w:rPr>
        <w:t>：社會局</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案由：</w:t>
      </w:r>
      <w:r w:rsidRPr="00D91BD4">
        <w:rPr>
          <w:rFonts w:ascii="標楷體" w:eastAsia="標楷體" w:hAnsi="標楷體" w:hint="eastAsia"/>
          <w:sz w:val="28"/>
          <w:szCs w:val="28"/>
        </w:rPr>
        <w:t>有關本市婦女權益促進委員會各分工小組工作重點修正案，提請  討論。</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說明：</w:t>
      </w:r>
      <w:r w:rsidRPr="00D91BD4">
        <w:rPr>
          <w:rFonts w:ascii="標楷體" w:eastAsia="標楷體" w:hAnsi="標楷體" w:hint="eastAsia"/>
          <w:sz w:val="28"/>
          <w:szCs w:val="28"/>
        </w:rPr>
        <w:t>欲配合本委員會名稱之更改，各小組工作重點擬參照「性別平等政策綱領」修正，以強化本府各單位落實性別平等與推展性別主流化。</w:t>
      </w:r>
    </w:p>
    <w:p w:rsidR="0017354F" w:rsidRPr="00D91BD4" w:rsidRDefault="0017354F" w:rsidP="0017354F">
      <w:pPr>
        <w:spacing w:line="480" w:lineRule="exact"/>
        <w:ind w:left="541" w:hangingChars="200" w:hanging="541"/>
        <w:rPr>
          <w:rFonts w:ascii="標楷體" w:eastAsia="標楷體" w:hAnsi="標楷體"/>
          <w:sz w:val="27"/>
          <w:szCs w:val="27"/>
        </w:rPr>
      </w:pPr>
      <w:r w:rsidRPr="00D91BD4">
        <w:rPr>
          <w:rFonts w:ascii="標楷體" w:eastAsia="標楷體" w:hAnsi="標楷體" w:hint="eastAsia"/>
          <w:b/>
          <w:sz w:val="27"/>
          <w:szCs w:val="27"/>
        </w:rPr>
        <w:t>辦法</w:t>
      </w:r>
      <w:r w:rsidRPr="00D91BD4">
        <w:rPr>
          <w:rFonts w:ascii="標楷體" w:eastAsia="標楷體" w:hAnsi="標楷體" w:hint="eastAsia"/>
          <w:sz w:val="27"/>
          <w:szCs w:val="27"/>
        </w:rPr>
        <w:t>：</w:t>
      </w:r>
    </w:p>
    <w:p w:rsidR="00776ABD" w:rsidRPr="00D91BD4" w:rsidRDefault="0017354F" w:rsidP="00776ABD">
      <w:pPr>
        <w:pStyle w:val="a4"/>
        <w:numPr>
          <w:ilvl w:val="0"/>
          <w:numId w:val="30"/>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婦權會第三組婦女福利與脫貧業依本市婦權會第2屆第3次103年3月14日第3組小組會</w:t>
      </w:r>
      <w:r w:rsidR="00776ABD" w:rsidRPr="00D91BD4">
        <w:rPr>
          <w:rFonts w:ascii="標楷體" w:eastAsia="標楷體" w:hAnsi="標楷體" w:hint="eastAsia"/>
          <w:sz w:val="28"/>
          <w:szCs w:val="28"/>
        </w:rPr>
        <w:t>議臨時動議決議辦理工作重點修正，其修正內容與架構如附件紙本資料。</w:t>
      </w:r>
    </w:p>
    <w:p w:rsidR="00776ABD" w:rsidRPr="00D91BD4" w:rsidRDefault="0017354F" w:rsidP="00776ABD">
      <w:pPr>
        <w:pStyle w:val="a4"/>
        <w:numPr>
          <w:ilvl w:val="0"/>
          <w:numId w:val="30"/>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將提供婦權會第3組婦女福利與脫貧修正內容與架構予各小組秘書單位參考，可依其模式修改各組工作重點分工表。</w:t>
      </w:r>
    </w:p>
    <w:p w:rsidR="0017354F" w:rsidRPr="00D91BD4" w:rsidRDefault="0017354F" w:rsidP="00776ABD">
      <w:pPr>
        <w:pStyle w:val="a4"/>
        <w:numPr>
          <w:ilvl w:val="0"/>
          <w:numId w:val="29"/>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預計103年年底前修改完成各小組工作重點分工表，並自104年開始執行。</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決議</w:t>
      </w:r>
      <w:r w:rsidRPr="00D91BD4">
        <w:rPr>
          <w:rFonts w:ascii="標楷體" w:eastAsia="標楷體" w:hAnsi="標楷體" w:hint="eastAsia"/>
          <w:sz w:val="28"/>
          <w:szCs w:val="28"/>
        </w:rPr>
        <w:t>：</w:t>
      </w:r>
    </w:p>
    <w:p w:rsidR="00776ABD" w:rsidRPr="00D91BD4" w:rsidRDefault="00D74A33" w:rsidP="00776ABD">
      <w:pPr>
        <w:pStyle w:val="a4"/>
        <w:numPr>
          <w:ilvl w:val="0"/>
          <w:numId w:val="28"/>
        </w:numPr>
        <w:spacing w:line="480" w:lineRule="exact"/>
        <w:ind w:leftChars="0"/>
        <w:rPr>
          <w:rFonts w:ascii="標楷體" w:eastAsia="標楷體" w:hAnsi="標楷體"/>
          <w:sz w:val="28"/>
          <w:szCs w:val="28"/>
        </w:rPr>
      </w:pPr>
      <w:r>
        <w:rPr>
          <w:rFonts w:ascii="標楷體" w:eastAsia="標楷體" w:hAnsi="標楷體" w:hint="eastAsia"/>
          <w:sz w:val="28"/>
          <w:szCs w:val="28"/>
        </w:rPr>
        <w:t>本</w:t>
      </w:r>
      <w:proofErr w:type="gramStart"/>
      <w:r>
        <w:rPr>
          <w:rFonts w:ascii="標楷體" w:eastAsia="標楷體" w:hAnsi="標楷體" w:hint="eastAsia"/>
          <w:sz w:val="28"/>
          <w:szCs w:val="28"/>
        </w:rPr>
        <w:t>案請提本</w:t>
      </w:r>
      <w:proofErr w:type="gramEnd"/>
      <w:r w:rsidR="00776ABD" w:rsidRPr="00D91BD4">
        <w:rPr>
          <w:rFonts w:ascii="標楷體" w:eastAsia="標楷體" w:hAnsi="標楷體" w:hint="eastAsia"/>
          <w:sz w:val="28"/>
          <w:szCs w:val="28"/>
        </w:rPr>
        <w:t>委員</w:t>
      </w:r>
      <w:r>
        <w:rPr>
          <w:rFonts w:ascii="標楷體" w:eastAsia="標楷體" w:hAnsi="標楷體" w:hint="eastAsia"/>
          <w:sz w:val="28"/>
          <w:szCs w:val="28"/>
        </w:rPr>
        <w:t>會</w:t>
      </w:r>
      <w:r w:rsidR="00776ABD" w:rsidRPr="00D91BD4">
        <w:rPr>
          <w:rFonts w:ascii="標楷體" w:eastAsia="標楷體" w:hAnsi="標楷體" w:hint="eastAsia"/>
          <w:sz w:val="28"/>
          <w:szCs w:val="28"/>
        </w:rPr>
        <w:t>定期</w:t>
      </w:r>
      <w:r w:rsidR="005771D6">
        <w:rPr>
          <w:rFonts w:ascii="標楷體" w:eastAsia="標楷體" w:hAnsi="標楷體" w:hint="eastAsia"/>
          <w:sz w:val="28"/>
          <w:szCs w:val="28"/>
        </w:rPr>
        <w:t>大</w:t>
      </w:r>
      <w:r w:rsidR="00776ABD" w:rsidRPr="00D91BD4">
        <w:rPr>
          <w:rFonts w:ascii="標楷體" w:eastAsia="標楷體" w:hAnsi="標楷體" w:hint="eastAsia"/>
          <w:sz w:val="28"/>
          <w:szCs w:val="28"/>
        </w:rPr>
        <w:t>會討論。</w:t>
      </w:r>
    </w:p>
    <w:p w:rsidR="003A4C77" w:rsidRDefault="00D74A33" w:rsidP="0026735A">
      <w:pPr>
        <w:pStyle w:val="a4"/>
        <w:numPr>
          <w:ilvl w:val="0"/>
          <w:numId w:val="28"/>
        </w:numPr>
        <w:spacing w:line="480" w:lineRule="exact"/>
        <w:ind w:leftChars="0"/>
        <w:rPr>
          <w:rFonts w:ascii="標楷體" w:eastAsia="標楷體" w:hAnsi="標楷體"/>
          <w:sz w:val="28"/>
          <w:szCs w:val="28"/>
        </w:rPr>
      </w:pPr>
      <w:r>
        <w:rPr>
          <w:rFonts w:ascii="標楷體" w:eastAsia="標楷體" w:hAnsi="標楷體" w:hint="eastAsia"/>
          <w:sz w:val="28"/>
          <w:szCs w:val="28"/>
        </w:rPr>
        <w:t>請於本(103)年年底前邀集各</w:t>
      </w:r>
      <w:r w:rsidR="003A4C77">
        <w:rPr>
          <w:rFonts w:ascii="標楷體" w:eastAsia="標楷體" w:hAnsi="標楷體" w:hint="eastAsia"/>
          <w:sz w:val="28"/>
          <w:szCs w:val="28"/>
        </w:rPr>
        <w:t>小</w:t>
      </w:r>
      <w:r>
        <w:rPr>
          <w:rFonts w:ascii="標楷體" w:eastAsia="標楷體" w:hAnsi="標楷體" w:hint="eastAsia"/>
          <w:sz w:val="28"/>
          <w:szCs w:val="28"/>
        </w:rPr>
        <w:t>組秘書單位討論工作重點修正事宜</w:t>
      </w:r>
      <w:r w:rsidR="003A4C77">
        <w:rPr>
          <w:rFonts w:ascii="標楷體" w:eastAsia="標楷體" w:hAnsi="標楷體" w:hint="eastAsia"/>
          <w:sz w:val="28"/>
          <w:szCs w:val="28"/>
        </w:rPr>
        <w:t>。</w:t>
      </w:r>
    </w:p>
    <w:p w:rsidR="00E13950" w:rsidRPr="003A4C77" w:rsidRDefault="003A4C77" w:rsidP="003A4C77">
      <w:pPr>
        <w:pStyle w:val="a4"/>
        <w:numPr>
          <w:ilvl w:val="0"/>
          <w:numId w:val="28"/>
        </w:numPr>
        <w:spacing w:line="480" w:lineRule="exact"/>
        <w:ind w:leftChars="0"/>
        <w:rPr>
          <w:rFonts w:ascii="標楷體" w:eastAsia="標楷體" w:hAnsi="標楷體"/>
          <w:sz w:val="28"/>
          <w:szCs w:val="28"/>
        </w:rPr>
      </w:pPr>
      <w:r>
        <w:rPr>
          <w:rFonts w:ascii="標楷體" w:eastAsia="標楷體" w:hAnsi="標楷體" w:hint="eastAsia"/>
          <w:sz w:val="28"/>
          <w:szCs w:val="28"/>
        </w:rPr>
        <w:t>請</w:t>
      </w:r>
      <w:r w:rsidR="00D74A33">
        <w:rPr>
          <w:rFonts w:ascii="標楷體" w:eastAsia="標楷體" w:hAnsi="標楷體" w:hint="eastAsia"/>
          <w:sz w:val="28"/>
          <w:szCs w:val="28"/>
        </w:rPr>
        <w:t>各小組104年上半年完成工作重點修正及請委員檢視核</w:t>
      </w:r>
      <w:r>
        <w:rPr>
          <w:rFonts w:ascii="標楷體" w:eastAsia="標楷體" w:hAnsi="標楷體" w:hint="eastAsia"/>
          <w:sz w:val="28"/>
          <w:szCs w:val="28"/>
        </w:rPr>
        <w:t>定</w:t>
      </w:r>
      <w:r w:rsidR="00D74A33">
        <w:rPr>
          <w:rFonts w:ascii="標楷體" w:eastAsia="標楷體" w:hAnsi="標楷體" w:hint="eastAsia"/>
          <w:sz w:val="28"/>
          <w:szCs w:val="28"/>
        </w:rPr>
        <w:t>，自104年下半年開始</w:t>
      </w:r>
      <w:r>
        <w:rPr>
          <w:rFonts w:ascii="標楷體" w:eastAsia="標楷體" w:hAnsi="標楷體" w:hint="eastAsia"/>
          <w:sz w:val="28"/>
          <w:szCs w:val="28"/>
        </w:rPr>
        <w:t>使用</w:t>
      </w:r>
      <w:r w:rsidR="00D74A33">
        <w:rPr>
          <w:rFonts w:ascii="標楷體" w:eastAsia="標楷體" w:hAnsi="標楷體" w:hint="eastAsia"/>
          <w:sz w:val="28"/>
          <w:szCs w:val="28"/>
        </w:rPr>
        <w:t>。</w:t>
      </w:r>
    </w:p>
    <w:p w:rsidR="0017354F" w:rsidRPr="00D91BD4" w:rsidRDefault="0017354F" w:rsidP="0017354F">
      <w:pPr>
        <w:widowControl/>
        <w:spacing w:line="480" w:lineRule="exact"/>
        <w:rPr>
          <w:rFonts w:ascii="標楷體" w:eastAsia="標楷體" w:hAnsi="標楷體"/>
          <w:sz w:val="28"/>
          <w:szCs w:val="28"/>
        </w:rPr>
      </w:pPr>
    </w:p>
    <w:p w:rsidR="0017354F" w:rsidRPr="00D91BD4" w:rsidRDefault="0017354F" w:rsidP="0017354F">
      <w:pPr>
        <w:widowControl/>
        <w:spacing w:line="480" w:lineRule="exact"/>
        <w:rPr>
          <w:rFonts w:ascii="標楷體" w:eastAsia="標楷體" w:hAnsi="標楷體"/>
          <w:sz w:val="28"/>
          <w:szCs w:val="28"/>
        </w:rPr>
      </w:pPr>
      <w:r w:rsidRPr="00D91BD4">
        <w:rPr>
          <w:rFonts w:ascii="標楷體" w:eastAsia="標楷體" w:hAnsi="標楷體" w:hint="eastAsia"/>
          <w:sz w:val="28"/>
          <w:szCs w:val="28"/>
        </w:rPr>
        <w:t>提案</w:t>
      </w:r>
      <w:proofErr w:type="gramStart"/>
      <w:r w:rsidRPr="00D91BD4">
        <w:rPr>
          <w:rFonts w:ascii="標楷體" w:eastAsia="標楷體" w:hAnsi="標楷體" w:hint="eastAsia"/>
          <w:sz w:val="28"/>
          <w:szCs w:val="28"/>
        </w:rPr>
        <w:t>三</w:t>
      </w:r>
      <w:proofErr w:type="gramEnd"/>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Pr="00D91BD4">
        <w:rPr>
          <w:rFonts w:ascii="標楷體" w:eastAsia="標楷體" w:hAnsi="標楷體" w:hint="eastAsia"/>
          <w:sz w:val="28"/>
          <w:szCs w:val="28"/>
        </w:rPr>
        <w:t>：社會局</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案由：</w:t>
      </w:r>
      <w:r w:rsidRPr="00D91BD4">
        <w:rPr>
          <w:rFonts w:ascii="標楷體" w:eastAsia="標楷體" w:hAnsi="標楷體" w:hint="eastAsia"/>
          <w:sz w:val="28"/>
          <w:szCs w:val="28"/>
        </w:rPr>
        <w:t>有關本市婦女權益促進委員會第3組工作重點修正表政策內涵1-2建議移至婦權會第2組婦女勞動與經濟列管案，提請  討論。</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說明：</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sz w:val="28"/>
          <w:szCs w:val="28"/>
        </w:rPr>
        <w:t>一、依據本市婦女權益促進委員會第2屆第4次103年8月14日第3組小組會議案由二決議辦理。</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sz w:val="28"/>
          <w:szCs w:val="28"/>
        </w:rPr>
        <w:t>二、婦權會第3組工作重點修正表政策內涵1-2內容為有關「協助遊民、單親</w:t>
      </w:r>
      <w:r w:rsidRPr="00D91BD4">
        <w:rPr>
          <w:rFonts w:ascii="標楷體" w:eastAsia="標楷體" w:hAnsi="標楷體" w:hint="eastAsia"/>
          <w:sz w:val="28"/>
          <w:szCs w:val="28"/>
        </w:rPr>
        <w:lastRenderedPageBreak/>
        <w:t>家庭、新移民等弱勢者以就業為途徑，自立脫貧，改善生活與經濟處境」，與勞動就業相關，建議移至婦權會第2組勞動與經濟列管。</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決議</w:t>
      </w:r>
      <w:r w:rsidRPr="00D91BD4">
        <w:rPr>
          <w:rFonts w:ascii="標楷體" w:eastAsia="標楷體" w:hAnsi="標楷體" w:hint="eastAsia"/>
          <w:sz w:val="28"/>
          <w:szCs w:val="28"/>
        </w:rPr>
        <w:t>：</w:t>
      </w:r>
      <w:r w:rsidR="00A24D84" w:rsidRPr="00D91BD4">
        <w:rPr>
          <w:rFonts w:ascii="標楷體" w:eastAsia="標楷體" w:hAnsi="標楷體" w:hint="eastAsia"/>
          <w:sz w:val="28"/>
          <w:szCs w:val="28"/>
        </w:rPr>
        <w:t>照案通過。</w:t>
      </w:r>
    </w:p>
    <w:p w:rsidR="0017354F" w:rsidRPr="00D91BD4" w:rsidRDefault="0017354F" w:rsidP="0017354F">
      <w:pPr>
        <w:widowControl/>
        <w:spacing w:line="480" w:lineRule="exact"/>
        <w:rPr>
          <w:rFonts w:ascii="標楷體" w:eastAsia="標楷體" w:hAnsi="標楷體"/>
          <w:sz w:val="28"/>
          <w:szCs w:val="28"/>
        </w:rPr>
      </w:pPr>
    </w:p>
    <w:p w:rsidR="0017354F" w:rsidRPr="00D91BD4" w:rsidRDefault="0017354F" w:rsidP="0017354F">
      <w:pPr>
        <w:widowControl/>
        <w:spacing w:line="480" w:lineRule="exact"/>
        <w:rPr>
          <w:rFonts w:ascii="標楷體" w:eastAsia="標楷體" w:hAnsi="標楷體"/>
          <w:sz w:val="28"/>
          <w:szCs w:val="28"/>
        </w:rPr>
      </w:pPr>
      <w:r w:rsidRPr="00D91BD4">
        <w:rPr>
          <w:rFonts w:ascii="標楷體" w:eastAsia="標楷體" w:hAnsi="標楷體" w:hint="eastAsia"/>
          <w:sz w:val="28"/>
          <w:szCs w:val="28"/>
        </w:rPr>
        <w:t>提案四</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Pr="00D91BD4">
        <w:rPr>
          <w:rFonts w:ascii="標楷體" w:eastAsia="標楷體" w:hAnsi="標楷體" w:hint="eastAsia"/>
          <w:sz w:val="28"/>
          <w:szCs w:val="28"/>
        </w:rPr>
        <w:t>：主計處</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案由：</w:t>
      </w:r>
      <w:r w:rsidRPr="00D91BD4">
        <w:rPr>
          <w:rFonts w:ascii="標楷體" w:eastAsia="標楷體" w:hAnsi="標楷體" w:hint="eastAsia"/>
          <w:sz w:val="28"/>
          <w:szCs w:val="28"/>
        </w:rPr>
        <w:t>有關「103年</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中市性別圖像」書刊指標選取項目，提請 討論。</w:t>
      </w:r>
    </w:p>
    <w:p w:rsidR="0017354F" w:rsidRPr="00D91BD4" w:rsidRDefault="0017354F" w:rsidP="0017354F">
      <w:pPr>
        <w:spacing w:line="480" w:lineRule="exact"/>
        <w:ind w:left="561" w:hangingChars="200" w:hanging="561"/>
        <w:rPr>
          <w:rFonts w:ascii="標楷體" w:eastAsia="標楷體" w:hAnsi="標楷體"/>
          <w:b/>
          <w:sz w:val="28"/>
          <w:szCs w:val="28"/>
        </w:rPr>
      </w:pPr>
      <w:r w:rsidRPr="00D91BD4">
        <w:rPr>
          <w:rFonts w:ascii="標楷體" w:eastAsia="標楷體" w:hAnsi="標楷體" w:hint="eastAsia"/>
          <w:b/>
          <w:sz w:val="28"/>
          <w:szCs w:val="28"/>
        </w:rPr>
        <w:t>說明：</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一、</w:t>
      </w:r>
      <w:r w:rsidRPr="00D91BD4">
        <w:rPr>
          <w:rFonts w:ascii="標楷體" w:eastAsia="標楷體" w:hAnsi="標楷體" w:hint="eastAsia"/>
          <w:sz w:val="28"/>
          <w:szCs w:val="28"/>
        </w:rPr>
        <w:t>依據103年5月16日本市婦女權益促進委員會第二屆第三次委員定期會議紀錄決議辦理。</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sz w:val="28"/>
          <w:szCs w:val="28"/>
        </w:rPr>
        <w:t>二、各分工小組指標選取結果，依7大面向分類</w:t>
      </w:r>
      <w:proofErr w:type="gramStart"/>
      <w:r w:rsidRPr="00D91BD4">
        <w:rPr>
          <w:rFonts w:ascii="標楷體" w:eastAsia="標楷體" w:hAnsi="標楷體" w:hint="eastAsia"/>
          <w:sz w:val="28"/>
          <w:szCs w:val="28"/>
        </w:rPr>
        <w:t>彙整如附件</w:t>
      </w:r>
      <w:proofErr w:type="gramEnd"/>
      <w:r w:rsidRPr="00D91BD4">
        <w:rPr>
          <w:rFonts w:ascii="標楷體" w:eastAsia="標楷體" w:hAnsi="標楷體" w:hint="eastAsia"/>
          <w:sz w:val="28"/>
          <w:szCs w:val="28"/>
        </w:rPr>
        <w:t>(會議手冊第</w:t>
      </w:r>
      <w:r w:rsidR="000D039A">
        <w:rPr>
          <w:rFonts w:ascii="標楷體" w:eastAsia="標楷體" w:hAnsi="標楷體" w:hint="eastAsia"/>
          <w:sz w:val="28"/>
          <w:szCs w:val="28"/>
        </w:rPr>
        <w:t>61</w:t>
      </w:r>
      <w:r w:rsidRPr="00D91BD4">
        <w:rPr>
          <w:rFonts w:ascii="標楷體" w:eastAsia="標楷體" w:hAnsi="標楷體" w:hint="eastAsia"/>
          <w:sz w:val="28"/>
          <w:szCs w:val="28"/>
        </w:rPr>
        <w:t>頁)，提請 討論。</w:t>
      </w:r>
    </w:p>
    <w:p w:rsidR="0017354F" w:rsidRPr="00D91BD4" w:rsidRDefault="0017354F" w:rsidP="0017354F">
      <w:pPr>
        <w:spacing w:line="480" w:lineRule="exact"/>
        <w:rPr>
          <w:rFonts w:ascii="標楷體" w:eastAsia="標楷體" w:hAnsi="標楷體"/>
          <w:sz w:val="27"/>
          <w:szCs w:val="27"/>
        </w:rPr>
      </w:pPr>
      <w:r w:rsidRPr="00D91BD4">
        <w:rPr>
          <w:rFonts w:ascii="標楷體" w:eastAsia="標楷體" w:hAnsi="標楷體" w:hint="eastAsia"/>
          <w:b/>
          <w:sz w:val="27"/>
          <w:szCs w:val="27"/>
        </w:rPr>
        <w:t>辦法</w:t>
      </w:r>
      <w:r w:rsidRPr="00D91BD4">
        <w:rPr>
          <w:rFonts w:ascii="標楷體" w:eastAsia="標楷體" w:hAnsi="標楷體" w:hint="eastAsia"/>
          <w:sz w:val="27"/>
          <w:szCs w:val="27"/>
        </w:rPr>
        <w:t>：</w:t>
      </w:r>
    </w:p>
    <w:p w:rsidR="0017354F" w:rsidRPr="00D91BD4" w:rsidRDefault="0017354F" w:rsidP="0017354F">
      <w:pPr>
        <w:spacing w:line="480" w:lineRule="exact"/>
        <w:rPr>
          <w:rFonts w:ascii="標楷體" w:eastAsia="標楷體" w:hAnsi="標楷體"/>
          <w:sz w:val="27"/>
          <w:szCs w:val="27"/>
        </w:rPr>
      </w:pPr>
      <w:r w:rsidRPr="00D91BD4">
        <w:rPr>
          <w:rFonts w:ascii="標楷體" w:eastAsia="標楷體" w:hAnsi="標楷體" w:hint="eastAsia"/>
          <w:sz w:val="27"/>
          <w:szCs w:val="27"/>
        </w:rPr>
        <w:t>一、</w:t>
      </w:r>
      <w:r w:rsidRPr="00D91BD4">
        <w:rPr>
          <w:rFonts w:ascii="標楷體" w:eastAsia="標楷體" w:hAnsi="標楷體" w:hint="eastAsia"/>
          <w:sz w:val="28"/>
          <w:szCs w:val="28"/>
        </w:rPr>
        <w:t>經決議後，作為明（104</w:t>
      </w:r>
      <w:r w:rsidRPr="00D91BD4">
        <w:rPr>
          <w:rFonts w:ascii="標楷體" w:eastAsia="標楷體" w:hAnsi="標楷體"/>
          <w:sz w:val="28"/>
          <w:szCs w:val="28"/>
        </w:rPr>
        <w:t>）</w:t>
      </w:r>
      <w:r w:rsidRPr="00D91BD4">
        <w:rPr>
          <w:rFonts w:ascii="標楷體" w:eastAsia="標楷體" w:hAnsi="標楷體" w:hint="eastAsia"/>
          <w:sz w:val="28"/>
          <w:szCs w:val="28"/>
        </w:rPr>
        <w:t>年編製「103年</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中市性別圖像」書刊之依據。</w:t>
      </w:r>
    </w:p>
    <w:p w:rsidR="0017354F" w:rsidRPr="00D91BD4" w:rsidRDefault="0017354F" w:rsidP="0017354F">
      <w:pPr>
        <w:spacing w:line="480" w:lineRule="exact"/>
        <w:rPr>
          <w:rFonts w:ascii="標楷體" w:eastAsia="標楷體" w:hAnsi="標楷體"/>
          <w:sz w:val="27"/>
          <w:szCs w:val="27"/>
        </w:rPr>
      </w:pPr>
      <w:r w:rsidRPr="00D91BD4">
        <w:rPr>
          <w:rFonts w:ascii="標楷體" w:eastAsia="標楷體" w:hAnsi="標楷體" w:hint="eastAsia"/>
          <w:sz w:val="28"/>
          <w:szCs w:val="28"/>
        </w:rPr>
        <w:t>二、未納入「103年</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中市性別圖像」之委員建議指標，請權責主管機關列為未來</w:t>
      </w:r>
      <w:proofErr w:type="gramStart"/>
      <w:r w:rsidRPr="00D91BD4">
        <w:rPr>
          <w:rFonts w:ascii="標楷體" w:eastAsia="標楷體" w:hAnsi="標楷體" w:hint="eastAsia"/>
          <w:sz w:val="28"/>
          <w:szCs w:val="28"/>
        </w:rPr>
        <w:t>研</w:t>
      </w:r>
      <w:proofErr w:type="gramEnd"/>
      <w:r w:rsidRPr="00D91BD4">
        <w:rPr>
          <w:rFonts w:ascii="標楷體" w:eastAsia="標楷體" w:hAnsi="標楷體" w:hint="eastAsia"/>
          <w:sz w:val="28"/>
          <w:szCs w:val="28"/>
        </w:rPr>
        <w:t>議蒐集重點。</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決議</w:t>
      </w:r>
      <w:r w:rsidRPr="00D91BD4">
        <w:rPr>
          <w:rFonts w:ascii="標楷體" w:eastAsia="標楷體" w:hAnsi="標楷體" w:hint="eastAsia"/>
          <w:sz w:val="28"/>
          <w:szCs w:val="28"/>
        </w:rPr>
        <w:t>：</w:t>
      </w:r>
    </w:p>
    <w:p w:rsidR="0017354F" w:rsidRPr="00D91BD4" w:rsidRDefault="00C209D8" w:rsidP="00A24D84">
      <w:pPr>
        <w:pStyle w:val="a4"/>
        <w:numPr>
          <w:ilvl w:val="0"/>
          <w:numId w:val="31"/>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為求審慎，</w:t>
      </w:r>
      <w:r w:rsidR="004575C5">
        <w:rPr>
          <w:rFonts w:ascii="標楷體" w:eastAsia="標楷體" w:hAnsi="標楷體" w:hint="eastAsia"/>
          <w:sz w:val="28"/>
          <w:szCs w:val="28"/>
        </w:rPr>
        <w:t>請於出版前</w:t>
      </w:r>
      <w:r w:rsidR="00A24D84" w:rsidRPr="00D91BD4">
        <w:rPr>
          <w:rFonts w:ascii="標楷體" w:eastAsia="標楷體" w:hAnsi="標楷體" w:hint="eastAsia"/>
          <w:sz w:val="28"/>
          <w:szCs w:val="28"/>
        </w:rPr>
        <w:t>召開會議</w:t>
      </w:r>
      <w:r w:rsidR="004575C5">
        <w:rPr>
          <w:rFonts w:ascii="標楷體" w:eastAsia="標楷體" w:hAnsi="標楷體" w:hint="eastAsia"/>
          <w:sz w:val="28"/>
          <w:szCs w:val="28"/>
        </w:rPr>
        <w:t>，請委員審閱。</w:t>
      </w:r>
    </w:p>
    <w:p w:rsidR="00A24D84" w:rsidRPr="00D91BD4" w:rsidRDefault="00A24D84" w:rsidP="00A24D84">
      <w:pPr>
        <w:pStyle w:val="a4"/>
        <w:numPr>
          <w:ilvl w:val="0"/>
          <w:numId w:val="31"/>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建議未來新增指標時，掌握期程，及早因應、準備。</w:t>
      </w:r>
    </w:p>
    <w:p w:rsidR="00A24D84" w:rsidRPr="00D91BD4" w:rsidRDefault="00A24D84" w:rsidP="00A24D84">
      <w:pPr>
        <w:pStyle w:val="a4"/>
        <w:spacing w:line="480" w:lineRule="exact"/>
        <w:ind w:leftChars="0" w:left="720"/>
        <w:rPr>
          <w:rFonts w:ascii="標楷體" w:eastAsia="標楷體" w:hAnsi="標楷體"/>
          <w:sz w:val="28"/>
          <w:szCs w:val="28"/>
        </w:rPr>
      </w:pP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sz w:val="28"/>
          <w:szCs w:val="28"/>
        </w:rPr>
        <w:t>提案五</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Pr="00D91BD4">
        <w:rPr>
          <w:rFonts w:ascii="標楷體" w:eastAsia="標楷體" w:hAnsi="標楷體" w:hint="eastAsia"/>
          <w:sz w:val="28"/>
          <w:szCs w:val="28"/>
        </w:rPr>
        <w:t>：社會局</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案由：</w:t>
      </w:r>
      <w:r w:rsidRPr="00D91BD4">
        <w:rPr>
          <w:rFonts w:ascii="標楷體" w:eastAsia="標楷體" w:hAnsi="標楷體" w:hint="eastAsia"/>
          <w:sz w:val="28"/>
          <w:szCs w:val="28"/>
        </w:rPr>
        <w:t>有關「</w:t>
      </w:r>
      <w:proofErr w:type="gramStart"/>
      <w:r w:rsidRPr="00D91BD4">
        <w:rPr>
          <w:rFonts w:ascii="標楷體" w:eastAsia="標楷體" w:hAnsi="標楷體" w:hint="eastAsia"/>
          <w:sz w:val="28"/>
          <w:szCs w:val="28"/>
        </w:rPr>
        <w:t>104</w:t>
      </w:r>
      <w:proofErr w:type="gramEnd"/>
      <w:r w:rsidRPr="00D91BD4">
        <w:rPr>
          <w:rFonts w:ascii="標楷體" w:eastAsia="標楷體" w:hAnsi="標楷體" w:hint="eastAsia"/>
          <w:sz w:val="28"/>
          <w:szCs w:val="28"/>
        </w:rPr>
        <w:t>年度婦女福利施政計畫」，提請 討論。</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說明：</w:t>
      </w:r>
      <w:r w:rsidRPr="00D91BD4">
        <w:rPr>
          <w:rFonts w:ascii="標楷體" w:eastAsia="標楷體" w:hAnsi="標楷體" w:hint="eastAsia"/>
          <w:sz w:val="28"/>
          <w:szCs w:val="28"/>
        </w:rPr>
        <w:t>為積極推展本市婦女福利，營造安全、安心及安康的幸福城市，擬訂「</w:t>
      </w:r>
      <w:proofErr w:type="gramStart"/>
      <w:r w:rsidRPr="00D91BD4">
        <w:rPr>
          <w:rFonts w:ascii="標楷體" w:eastAsia="標楷體" w:hAnsi="標楷體" w:hint="eastAsia"/>
          <w:sz w:val="28"/>
          <w:szCs w:val="28"/>
        </w:rPr>
        <w:t>104</w:t>
      </w:r>
      <w:proofErr w:type="gramEnd"/>
      <w:r w:rsidRPr="00D91BD4">
        <w:rPr>
          <w:rFonts w:ascii="標楷體" w:eastAsia="標楷體" w:hAnsi="標楷體" w:hint="eastAsia"/>
          <w:sz w:val="28"/>
          <w:szCs w:val="28"/>
        </w:rPr>
        <w:t>年度婦女福利施政計畫」(會議手冊第</w:t>
      </w:r>
      <w:r w:rsidR="000D039A">
        <w:rPr>
          <w:rFonts w:ascii="標楷體" w:eastAsia="標楷體" w:hAnsi="標楷體" w:hint="eastAsia"/>
          <w:sz w:val="28"/>
          <w:szCs w:val="28"/>
        </w:rPr>
        <w:t>70</w:t>
      </w:r>
      <w:r w:rsidRPr="00D91BD4">
        <w:rPr>
          <w:rFonts w:ascii="標楷體" w:eastAsia="標楷體" w:hAnsi="標楷體" w:hint="eastAsia"/>
          <w:sz w:val="28"/>
          <w:szCs w:val="28"/>
        </w:rPr>
        <w:t>頁)，希請各單位與委員給予相關建議或意見，期以提升本市婦女福利服務品質。</w:t>
      </w:r>
    </w:p>
    <w:p w:rsidR="0017354F" w:rsidRPr="00D91BD4" w:rsidRDefault="0017354F" w:rsidP="0017354F">
      <w:pPr>
        <w:spacing w:line="480" w:lineRule="exact"/>
        <w:rPr>
          <w:rFonts w:ascii="標楷體" w:eastAsia="標楷體" w:hAnsi="標楷體"/>
          <w:sz w:val="27"/>
          <w:szCs w:val="27"/>
        </w:rPr>
      </w:pPr>
      <w:r w:rsidRPr="00D91BD4">
        <w:rPr>
          <w:rFonts w:ascii="標楷體" w:eastAsia="標楷體" w:hAnsi="標楷體" w:hint="eastAsia"/>
          <w:b/>
          <w:sz w:val="27"/>
          <w:szCs w:val="27"/>
        </w:rPr>
        <w:t>辦法</w:t>
      </w:r>
      <w:r w:rsidRPr="00D91BD4">
        <w:rPr>
          <w:rFonts w:ascii="標楷體" w:eastAsia="標楷體" w:hAnsi="標楷體" w:hint="eastAsia"/>
          <w:sz w:val="27"/>
          <w:szCs w:val="27"/>
        </w:rPr>
        <w:t>：決議後，將計畫公布於本局網站與本府全球資訊網性別議題專區</w:t>
      </w:r>
      <w:proofErr w:type="gramStart"/>
      <w:r w:rsidRPr="00D91BD4">
        <w:rPr>
          <w:rFonts w:ascii="標楷體" w:eastAsia="標楷體" w:hAnsi="標楷體" w:hint="eastAsia"/>
          <w:sz w:val="27"/>
          <w:szCs w:val="27"/>
        </w:rPr>
        <w:t>供參閱及</w:t>
      </w:r>
      <w:proofErr w:type="gramEnd"/>
      <w:r w:rsidRPr="00D91BD4">
        <w:rPr>
          <w:rFonts w:ascii="標楷體" w:eastAsia="標楷體" w:hAnsi="標楷體" w:hint="eastAsia"/>
          <w:sz w:val="27"/>
          <w:szCs w:val="27"/>
        </w:rPr>
        <w:t>執行。</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決議</w:t>
      </w:r>
      <w:r w:rsidRPr="00D91BD4">
        <w:rPr>
          <w:rFonts w:ascii="標楷體" w:eastAsia="標楷體" w:hAnsi="標楷體" w:hint="eastAsia"/>
          <w:sz w:val="28"/>
          <w:szCs w:val="28"/>
        </w:rPr>
        <w:t>：</w:t>
      </w:r>
    </w:p>
    <w:p w:rsidR="0017354F" w:rsidRPr="00D91BD4" w:rsidRDefault="004575C5" w:rsidP="00A24D84">
      <w:pPr>
        <w:pStyle w:val="a4"/>
        <w:numPr>
          <w:ilvl w:val="0"/>
          <w:numId w:val="32"/>
        </w:numPr>
        <w:spacing w:line="480" w:lineRule="exact"/>
        <w:ind w:leftChars="0"/>
        <w:rPr>
          <w:rFonts w:ascii="標楷體" w:eastAsia="標楷體" w:hAnsi="標楷體"/>
          <w:sz w:val="28"/>
          <w:szCs w:val="28"/>
        </w:rPr>
      </w:pPr>
      <w:r>
        <w:rPr>
          <w:rFonts w:ascii="標楷體" w:eastAsia="標楷體" w:hAnsi="標楷體" w:hint="eastAsia"/>
          <w:sz w:val="28"/>
          <w:szCs w:val="28"/>
        </w:rPr>
        <w:t>本</w:t>
      </w:r>
      <w:proofErr w:type="gramStart"/>
      <w:r>
        <w:rPr>
          <w:rFonts w:ascii="標楷體" w:eastAsia="標楷體" w:hAnsi="標楷體" w:hint="eastAsia"/>
          <w:sz w:val="28"/>
          <w:szCs w:val="28"/>
        </w:rPr>
        <w:t>案請提本</w:t>
      </w:r>
      <w:proofErr w:type="gramEnd"/>
      <w:r>
        <w:rPr>
          <w:rFonts w:ascii="標楷體" w:eastAsia="標楷體" w:hAnsi="標楷體" w:hint="eastAsia"/>
          <w:sz w:val="28"/>
          <w:szCs w:val="28"/>
        </w:rPr>
        <w:t>會</w:t>
      </w:r>
      <w:r w:rsidR="00A24D84" w:rsidRPr="00D91BD4">
        <w:rPr>
          <w:rFonts w:ascii="標楷體" w:eastAsia="標楷體" w:hAnsi="標楷體" w:hint="eastAsia"/>
          <w:sz w:val="28"/>
          <w:szCs w:val="28"/>
        </w:rPr>
        <w:t>委員定期</w:t>
      </w:r>
      <w:r>
        <w:rPr>
          <w:rFonts w:ascii="標楷體" w:eastAsia="標楷體" w:hAnsi="標楷體" w:hint="eastAsia"/>
          <w:sz w:val="28"/>
          <w:szCs w:val="28"/>
        </w:rPr>
        <w:t>大</w:t>
      </w:r>
      <w:r w:rsidR="00A24D84" w:rsidRPr="00D91BD4">
        <w:rPr>
          <w:rFonts w:ascii="標楷體" w:eastAsia="標楷體" w:hAnsi="標楷體" w:hint="eastAsia"/>
          <w:sz w:val="28"/>
          <w:szCs w:val="28"/>
        </w:rPr>
        <w:t>會討論。</w:t>
      </w:r>
    </w:p>
    <w:p w:rsidR="00F27F47" w:rsidRPr="00D91BD4" w:rsidRDefault="00885CBB" w:rsidP="00F27F47">
      <w:pPr>
        <w:pStyle w:val="a4"/>
        <w:numPr>
          <w:ilvl w:val="0"/>
          <w:numId w:val="32"/>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計畫</w:t>
      </w:r>
      <w:r w:rsidR="00F27F47" w:rsidRPr="00D91BD4">
        <w:rPr>
          <w:rFonts w:ascii="標楷體" w:eastAsia="標楷體" w:hAnsi="標楷體" w:hint="eastAsia"/>
          <w:sz w:val="28"/>
          <w:szCs w:val="28"/>
        </w:rPr>
        <w:t>修改建議如下：</w:t>
      </w:r>
    </w:p>
    <w:p w:rsidR="00F27F47" w:rsidRPr="00D91BD4" w:rsidRDefault="00A24D84" w:rsidP="00F27F47">
      <w:pPr>
        <w:pStyle w:val="a4"/>
        <w:numPr>
          <w:ilvl w:val="0"/>
          <w:numId w:val="33"/>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lastRenderedPageBreak/>
        <w:t>計畫請補充</w:t>
      </w:r>
      <w:r w:rsidR="00C209D8" w:rsidRPr="00D91BD4">
        <w:rPr>
          <w:rFonts w:ascii="標楷體" w:eastAsia="標楷體" w:hAnsi="標楷體" w:hint="eastAsia"/>
          <w:sz w:val="28"/>
          <w:szCs w:val="28"/>
        </w:rPr>
        <w:t>「</w:t>
      </w:r>
      <w:r w:rsidRPr="00D91BD4">
        <w:rPr>
          <w:rFonts w:ascii="標楷體" w:eastAsia="標楷體" w:hAnsi="標楷體" w:hint="eastAsia"/>
          <w:sz w:val="28"/>
          <w:szCs w:val="28"/>
        </w:rPr>
        <w:t>策略內容</w:t>
      </w:r>
      <w:r w:rsidR="00C209D8" w:rsidRPr="00D91BD4">
        <w:rPr>
          <w:rFonts w:ascii="標楷體" w:eastAsia="標楷體" w:hAnsi="標楷體" w:hint="eastAsia"/>
          <w:sz w:val="28"/>
          <w:szCs w:val="28"/>
        </w:rPr>
        <w:t>」。</w:t>
      </w:r>
    </w:p>
    <w:p w:rsidR="00F27F47" w:rsidRPr="00D91BD4" w:rsidRDefault="00F27F47" w:rsidP="00F27F47">
      <w:pPr>
        <w:pStyle w:val="a4"/>
        <w:numPr>
          <w:ilvl w:val="0"/>
          <w:numId w:val="33"/>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服務主軸請加入</w:t>
      </w:r>
      <w:r w:rsidR="00C209D8" w:rsidRPr="00D91BD4">
        <w:rPr>
          <w:rFonts w:ascii="標楷體" w:eastAsia="標楷體" w:hAnsi="標楷體" w:hint="eastAsia"/>
          <w:sz w:val="28"/>
          <w:szCs w:val="28"/>
        </w:rPr>
        <w:t>「</w:t>
      </w:r>
      <w:r w:rsidRPr="00D91BD4">
        <w:rPr>
          <w:rFonts w:ascii="標楷體" w:eastAsia="標楷體" w:hAnsi="標楷體" w:hint="eastAsia"/>
          <w:sz w:val="28"/>
          <w:szCs w:val="28"/>
        </w:rPr>
        <w:t>男性、弱勢性別</w:t>
      </w:r>
      <w:r w:rsidR="00C209D8" w:rsidRPr="00D91BD4">
        <w:rPr>
          <w:rFonts w:ascii="標楷體" w:eastAsia="標楷體" w:hAnsi="標楷體" w:hint="eastAsia"/>
          <w:sz w:val="28"/>
          <w:szCs w:val="28"/>
        </w:rPr>
        <w:t>」</w:t>
      </w:r>
      <w:r w:rsidRPr="00D91BD4">
        <w:rPr>
          <w:rFonts w:ascii="標楷體" w:eastAsia="標楷體" w:hAnsi="標楷體" w:hint="eastAsia"/>
          <w:sz w:val="28"/>
          <w:szCs w:val="28"/>
        </w:rPr>
        <w:t>。</w:t>
      </w:r>
    </w:p>
    <w:p w:rsidR="00F27F47" w:rsidRPr="00D91BD4" w:rsidRDefault="00F27F47" w:rsidP="00F27F47">
      <w:pPr>
        <w:pStyle w:val="a4"/>
        <w:numPr>
          <w:ilvl w:val="0"/>
          <w:numId w:val="33"/>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請將未婚媽媽一詞修改為</w:t>
      </w:r>
      <w:r w:rsidR="00C209D8" w:rsidRPr="00D91BD4">
        <w:rPr>
          <w:rFonts w:ascii="標楷體" w:eastAsia="標楷體" w:hAnsi="標楷體" w:hint="eastAsia"/>
          <w:sz w:val="28"/>
          <w:szCs w:val="28"/>
        </w:rPr>
        <w:t>「</w:t>
      </w:r>
      <w:r w:rsidRPr="00D91BD4">
        <w:rPr>
          <w:rFonts w:ascii="標楷體" w:eastAsia="標楷體" w:hAnsi="標楷體" w:hint="eastAsia"/>
          <w:sz w:val="28"/>
          <w:szCs w:val="28"/>
        </w:rPr>
        <w:t>非預期懷孕</w:t>
      </w:r>
      <w:r w:rsidR="00C209D8" w:rsidRPr="00D91BD4">
        <w:rPr>
          <w:rFonts w:ascii="標楷體" w:eastAsia="標楷體" w:hAnsi="標楷體" w:hint="eastAsia"/>
          <w:sz w:val="28"/>
          <w:szCs w:val="28"/>
        </w:rPr>
        <w:t>」</w:t>
      </w:r>
      <w:r w:rsidRPr="00D91BD4">
        <w:rPr>
          <w:rFonts w:ascii="標楷體" w:eastAsia="標楷體" w:hAnsi="標楷體" w:hint="eastAsia"/>
          <w:sz w:val="28"/>
          <w:szCs w:val="28"/>
        </w:rPr>
        <w:t>。</w:t>
      </w:r>
    </w:p>
    <w:p w:rsidR="00F27F47" w:rsidRPr="00D91BD4" w:rsidRDefault="00F27F47" w:rsidP="00F27F47">
      <w:pPr>
        <w:pStyle w:val="a4"/>
        <w:numPr>
          <w:ilvl w:val="0"/>
          <w:numId w:val="32"/>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修正完成後，請委員協助檢視</w:t>
      </w:r>
      <w:r w:rsidR="001B189C" w:rsidRPr="00D91BD4">
        <w:rPr>
          <w:rFonts w:ascii="標楷體" w:eastAsia="標楷體" w:hAnsi="標楷體" w:hint="eastAsia"/>
          <w:sz w:val="28"/>
          <w:szCs w:val="28"/>
        </w:rPr>
        <w:t>及</w:t>
      </w:r>
      <w:r w:rsidRPr="00D91BD4">
        <w:rPr>
          <w:rFonts w:ascii="標楷體" w:eastAsia="標楷體" w:hAnsi="標楷體" w:hint="eastAsia"/>
          <w:sz w:val="28"/>
          <w:szCs w:val="28"/>
        </w:rPr>
        <w:t>給予指導、建議。</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sz w:val="28"/>
          <w:szCs w:val="28"/>
        </w:rPr>
        <w:t>提案六</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Pr="00D91BD4">
        <w:rPr>
          <w:rFonts w:ascii="標楷體" w:eastAsia="標楷體" w:hAnsi="標楷體" w:hint="eastAsia"/>
          <w:sz w:val="28"/>
          <w:szCs w:val="28"/>
        </w:rPr>
        <w:t>：社會局</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案由：</w:t>
      </w:r>
      <w:r w:rsidRPr="00D91BD4">
        <w:rPr>
          <w:rFonts w:ascii="標楷體" w:eastAsia="標楷體" w:hAnsi="標楷體" w:hint="eastAsia"/>
          <w:sz w:val="28"/>
          <w:szCs w:val="28"/>
        </w:rPr>
        <w:t>有關「</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中市政府推動性別主流化實施計畫(104年-107年)」，提請 討論。</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說明：</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一、</w:t>
      </w:r>
      <w:r w:rsidRPr="00D91BD4">
        <w:rPr>
          <w:rFonts w:ascii="標楷體" w:eastAsia="標楷體" w:hAnsi="標楷體" w:hint="eastAsia"/>
          <w:sz w:val="28"/>
          <w:szCs w:val="28"/>
        </w:rPr>
        <w:t>為持續推展性別平等業務，擬訂本府104年至107年推動性別主流化實施計畫</w:t>
      </w:r>
      <w:r w:rsidR="000D039A">
        <w:rPr>
          <w:rFonts w:ascii="標楷體" w:eastAsia="標楷體" w:hAnsi="標楷體" w:hint="eastAsia"/>
          <w:sz w:val="28"/>
          <w:szCs w:val="28"/>
        </w:rPr>
        <w:t>(</w:t>
      </w:r>
      <w:r w:rsidR="000D039A" w:rsidRPr="00D91BD4">
        <w:rPr>
          <w:rFonts w:ascii="標楷體" w:eastAsia="標楷體" w:hAnsi="標楷體" w:hint="eastAsia"/>
          <w:sz w:val="28"/>
          <w:szCs w:val="28"/>
        </w:rPr>
        <w:t>會議手冊第</w:t>
      </w:r>
      <w:r w:rsidR="000D039A">
        <w:rPr>
          <w:rFonts w:ascii="標楷體" w:eastAsia="標楷體" w:hAnsi="標楷體" w:hint="eastAsia"/>
          <w:sz w:val="28"/>
          <w:szCs w:val="28"/>
        </w:rPr>
        <w:t>73</w:t>
      </w:r>
      <w:r w:rsidR="000D039A" w:rsidRPr="00D91BD4">
        <w:rPr>
          <w:rFonts w:ascii="標楷體" w:eastAsia="標楷體" w:hAnsi="標楷體" w:hint="eastAsia"/>
          <w:sz w:val="28"/>
          <w:szCs w:val="28"/>
        </w:rPr>
        <w:t>頁</w:t>
      </w:r>
      <w:r w:rsidR="000D039A">
        <w:rPr>
          <w:rFonts w:ascii="標楷體" w:eastAsia="標楷體" w:hAnsi="標楷體" w:hint="eastAsia"/>
          <w:sz w:val="28"/>
          <w:szCs w:val="28"/>
        </w:rPr>
        <w:t>)</w:t>
      </w:r>
      <w:r w:rsidRPr="00D91BD4">
        <w:rPr>
          <w:rFonts w:ascii="標楷體" w:eastAsia="標楷體" w:hAnsi="標楷體" w:hint="eastAsia"/>
          <w:sz w:val="28"/>
          <w:szCs w:val="28"/>
        </w:rPr>
        <w:t>，本次計畫實施對象由本府各一級機關擴展至其所屬機關(包含二級機關、區公所、戶政事務所等)，期以擴大成效，達到性別平等的目標。</w:t>
      </w:r>
    </w:p>
    <w:p w:rsidR="0017354F" w:rsidRPr="00D91BD4" w:rsidRDefault="0017354F" w:rsidP="0017354F">
      <w:pPr>
        <w:spacing w:line="440" w:lineRule="exact"/>
        <w:rPr>
          <w:rFonts w:ascii="標楷體" w:eastAsia="標楷體" w:hAnsi="標楷體"/>
          <w:sz w:val="28"/>
          <w:szCs w:val="28"/>
        </w:rPr>
      </w:pPr>
      <w:r w:rsidRPr="00D91BD4">
        <w:rPr>
          <w:rFonts w:ascii="標楷體" w:eastAsia="標楷體" w:hAnsi="標楷體" w:hint="eastAsia"/>
          <w:sz w:val="28"/>
          <w:szCs w:val="28"/>
        </w:rPr>
        <w:t>二、考量性別平等教育法第6條規定，學校應設性別平等教育委員會及相關執行任務，故本次計畫實施對象將不列入學校。</w:t>
      </w:r>
    </w:p>
    <w:p w:rsidR="0017354F" w:rsidRPr="00D91BD4" w:rsidRDefault="0017354F" w:rsidP="0017354F">
      <w:pPr>
        <w:spacing w:line="440" w:lineRule="exact"/>
        <w:rPr>
          <w:rFonts w:ascii="標楷體" w:eastAsia="標楷體" w:hAnsi="標楷體"/>
          <w:sz w:val="28"/>
          <w:szCs w:val="28"/>
        </w:rPr>
      </w:pPr>
      <w:r w:rsidRPr="00D91BD4">
        <w:rPr>
          <w:rFonts w:ascii="標楷體" w:eastAsia="標楷體" w:hAnsi="標楷體" w:hint="eastAsia"/>
          <w:sz w:val="28"/>
          <w:szCs w:val="28"/>
        </w:rPr>
        <w:t>三、希請各單位與委員給予相關建議或意見，</w:t>
      </w:r>
      <w:proofErr w:type="gramStart"/>
      <w:r w:rsidRPr="00D91BD4">
        <w:rPr>
          <w:rFonts w:ascii="標楷體" w:eastAsia="標楷體" w:hAnsi="標楷體" w:hint="eastAsia"/>
          <w:sz w:val="28"/>
          <w:szCs w:val="28"/>
        </w:rPr>
        <w:t>俾</w:t>
      </w:r>
      <w:proofErr w:type="gramEnd"/>
      <w:r w:rsidRPr="00D91BD4">
        <w:rPr>
          <w:rFonts w:ascii="標楷體" w:eastAsia="標楷體" w:hAnsi="標楷體" w:hint="eastAsia"/>
          <w:sz w:val="28"/>
          <w:szCs w:val="28"/>
        </w:rPr>
        <w:t>利提升推動品質。</w:t>
      </w:r>
    </w:p>
    <w:p w:rsidR="0017354F" w:rsidRPr="00D91BD4" w:rsidRDefault="0017354F" w:rsidP="0017354F">
      <w:pPr>
        <w:spacing w:line="480" w:lineRule="exact"/>
        <w:rPr>
          <w:rFonts w:ascii="標楷體" w:eastAsia="標楷體" w:hAnsi="標楷體"/>
          <w:sz w:val="27"/>
          <w:szCs w:val="27"/>
        </w:rPr>
      </w:pPr>
      <w:r w:rsidRPr="00D91BD4">
        <w:rPr>
          <w:rFonts w:ascii="標楷體" w:eastAsia="標楷體" w:hAnsi="標楷體" w:hint="eastAsia"/>
          <w:b/>
          <w:sz w:val="28"/>
          <w:szCs w:val="28"/>
        </w:rPr>
        <w:t>辦法：</w:t>
      </w:r>
      <w:r w:rsidRPr="00D91BD4">
        <w:rPr>
          <w:rFonts w:ascii="標楷體" w:eastAsia="標楷體" w:hAnsi="標楷體" w:hint="eastAsia"/>
          <w:sz w:val="28"/>
          <w:szCs w:val="28"/>
        </w:rPr>
        <w:t>決議後，</w:t>
      </w:r>
      <w:r w:rsidRPr="00D91BD4">
        <w:rPr>
          <w:rFonts w:ascii="標楷體" w:eastAsia="標楷體" w:hAnsi="標楷體" w:hint="eastAsia"/>
          <w:sz w:val="27"/>
          <w:szCs w:val="27"/>
        </w:rPr>
        <w:t>將計畫公布於本局網站與本府全球資訊網性別議題專區</w:t>
      </w:r>
      <w:proofErr w:type="gramStart"/>
      <w:r w:rsidRPr="00D91BD4">
        <w:rPr>
          <w:rFonts w:ascii="標楷體" w:eastAsia="標楷體" w:hAnsi="標楷體" w:hint="eastAsia"/>
          <w:sz w:val="27"/>
          <w:szCs w:val="27"/>
        </w:rPr>
        <w:t>供參閱及</w:t>
      </w:r>
      <w:proofErr w:type="gramEnd"/>
      <w:r w:rsidRPr="00D91BD4">
        <w:rPr>
          <w:rFonts w:ascii="標楷體" w:eastAsia="標楷體" w:hAnsi="標楷體" w:hint="eastAsia"/>
          <w:sz w:val="27"/>
          <w:szCs w:val="27"/>
        </w:rPr>
        <w:t>執行。</w:t>
      </w:r>
    </w:p>
    <w:p w:rsidR="00F27F47" w:rsidRPr="00D91BD4" w:rsidRDefault="0017354F" w:rsidP="0017354F">
      <w:pPr>
        <w:pStyle w:val="a4"/>
        <w:spacing w:line="600" w:lineRule="exact"/>
        <w:ind w:leftChars="0" w:left="0" w:right="240"/>
        <w:rPr>
          <w:rFonts w:ascii="標楷體" w:eastAsia="標楷體" w:hAnsi="標楷體"/>
          <w:sz w:val="28"/>
          <w:szCs w:val="28"/>
        </w:rPr>
      </w:pPr>
      <w:r w:rsidRPr="00D91BD4">
        <w:rPr>
          <w:rFonts w:ascii="標楷體" w:eastAsia="標楷體" w:hAnsi="標楷體" w:hint="eastAsia"/>
          <w:b/>
          <w:sz w:val="28"/>
          <w:szCs w:val="28"/>
        </w:rPr>
        <w:t>決議</w:t>
      </w:r>
      <w:r w:rsidRPr="00D91BD4">
        <w:rPr>
          <w:rFonts w:ascii="標楷體" w:eastAsia="標楷體" w:hAnsi="標楷體" w:hint="eastAsia"/>
          <w:sz w:val="28"/>
          <w:szCs w:val="28"/>
        </w:rPr>
        <w:t>：</w:t>
      </w:r>
    </w:p>
    <w:p w:rsidR="00F27F47" w:rsidRPr="00D91BD4" w:rsidRDefault="00885CBB" w:rsidP="00885CBB">
      <w:pPr>
        <w:pStyle w:val="a4"/>
        <w:numPr>
          <w:ilvl w:val="0"/>
          <w:numId w:val="35"/>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計畫修改建議如下：</w:t>
      </w:r>
    </w:p>
    <w:p w:rsidR="00885CBB" w:rsidRPr="00D91BD4" w:rsidRDefault="00885CBB" w:rsidP="00885CBB">
      <w:pPr>
        <w:pStyle w:val="a4"/>
        <w:numPr>
          <w:ilvl w:val="0"/>
          <w:numId w:val="36"/>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標題請加入</w:t>
      </w:r>
      <w:r w:rsidR="00B216F3" w:rsidRPr="00D91BD4">
        <w:rPr>
          <w:rFonts w:ascii="標楷體" w:eastAsia="標楷體" w:hAnsi="標楷體" w:hint="eastAsia"/>
          <w:sz w:val="28"/>
          <w:szCs w:val="28"/>
        </w:rPr>
        <w:t>「</w:t>
      </w:r>
      <w:r w:rsidRPr="00D91BD4">
        <w:rPr>
          <w:rFonts w:ascii="標楷體" w:eastAsia="標楷體" w:hAnsi="標楷體" w:hint="eastAsia"/>
          <w:sz w:val="28"/>
          <w:szCs w:val="28"/>
        </w:rPr>
        <w:t>草案</w:t>
      </w:r>
      <w:r w:rsidR="00B216F3" w:rsidRPr="00D91BD4">
        <w:rPr>
          <w:rFonts w:ascii="標楷體" w:eastAsia="標楷體" w:hAnsi="標楷體" w:hint="eastAsia"/>
          <w:sz w:val="28"/>
          <w:szCs w:val="28"/>
        </w:rPr>
        <w:t>」</w:t>
      </w:r>
      <w:r w:rsidRPr="00D91BD4">
        <w:rPr>
          <w:rFonts w:ascii="標楷體" w:eastAsia="標楷體" w:hAnsi="標楷體" w:hint="eastAsia"/>
          <w:sz w:val="28"/>
          <w:szCs w:val="28"/>
        </w:rPr>
        <w:t>一詞。</w:t>
      </w:r>
    </w:p>
    <w:p w:rsidR="00885CBB" w:rsidRPr="00D91BD4" w:rsidRDefault="00885CBB" w:rsidP="00885CBB">
      <w:pPr>
        <w:pStyle w:val="a4"/>
        <w:numPr>
          <w:ilvl w:val="0"/>
          <w:numId w:val="36"/>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配合</w:t>
      </w:r>
      <w:proofErr w:type="gramStart"/>
      <w:r w:rsidR="00B216F3" w:rsidRPr="00D91BD4">
        <w:rPr>
          <w:rFonts w:ascii="標楷體" w:eastAsia="標楷體" w:hAnsi="標楷體" w:hint="eastAsia"/>
          <w:sz w:val="28"/>
          <w:szCs w:val="28"/>
        </w:rPr>
        <w:t>臺</w:t>
      </w:r>
      <w:proofErr w:type="gramEnd"/>
      <w:r w:rsidR="00B216F3" w:rsidRPr="00D91BD4">
        <w:rPr>
          <w:rFonts w:ascii="標楷體" w:eastAsia="標楷體" w:hAnsi="標楷體" w:hint="eastAsia"/>
          <w:sz w:val="28"/>
          <w:szCs w:val="28"/>
        </w:rPr>
        <w:t>中市婦女權益促進委員</w:t>
      </w:r>
      <w:r w:rsidRPr="00D91BD4">
        <w:rPr>
          <w:rFonts w:ascii="標楷體" w:eastAsia="標楷體" w:hAnsi="標楷體" w:hint="eastAsia"/>
          <w:sz w:val="28"/>
          <w:szCs w:val="28"/>
        </w:rPr>
        <w:t>會更名為</w:t>
      </w:r>
      <w:proofErr w:type="gramStart"/>
      <w:r w:rsidRPr="00D91BD4">
        <w:rPr>
          <w:rFonts w:ascii="標楷體" w:eastAsia="標楷體" w:hAnsi="標楷體" w:hint="eastAsia"/>
          <w:sz w:val="28"/>
          <w:szCs w:val="28"/>
        </w:rPr>
        <w:t>臺</w:t>
      </w:r>
      <w:proofErr w:type="gramEnd"/>
      <w:r w:rsidRPr="00D91BD4">
        <w:rPr>
          <w:rFonts w:ascii="標楷體" w:eastAsia="標楷體" w:hAnsi="標楷體" w:hint="eastAsia"/>
          <w:sz w:val="28"/>
          <w:szCs w:val="28"/>
        </w:rPr>
        <w:t>中市性別平等會，</w:t>
      </w:r>
      <w:r w:rsidR="00A4651C" w:rsidRPr="00D91BD4">
        <w:rPr>
          <w:rFonts w:ascii="標楷體" w:eastAsia="標楷體" w:hAnsi="標楷體" w:hint="eastAsia"/>
          <w:sz w:val="28"/>
          <w:szCs w:val="28"/>
        </w:rPr>
        <w:t>請計畫內容</w:t>
      </w:r>
      <w:r w:rsidR="00B216F3" w:rsidRPr="00D91BD4">
        <w:rPr>
          <w:rFonts w:ascii="標楷體" w:eastAsia="標楷體" w:hAnsi="標楷體" w:hint="eastAsia"/>
          <w:sz w:val="28"/>
          <w:szCs w:val="28"/>
        </w:rPr>
        <w:t>提及相關字詞做修正。</w:t>
      </w:r>
    </w:p>
    <w:p w:rsidR="00B216F3" w:rsidRPr="00D91BD4" w:rsidRDefault="00B216F3" w:rsidP="00885CBB">
      <w:pPr>
        <w:pStyle w:val="a4"/>
        <w:numPr>
          <w:ilvl w:val="0"/>
          <w:numId w:val="36"/>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「辦理單位」的主體請再更加明確、具體。</w:t>
      </w:r>
    </w:p>
    <w:p w:rsidR="00B216F3" w:rsidRPr="00D91BD4" w:rsidRDefault="00B216F3" w:rsidP="00885CBB">
      <w:pPr>
        <w:pStyle w:val="a4"/>
        <w:numPr>
          <w:ilvl w:val="0"/>
          <w:numId w:val="36"/>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「績效評估標準」較為簡略，請再詳細具體。</w:t>
      </w:r>
    </w:p>
    <w:p w:rsidR="00B216F3" w:rsidRPr="00D91BD4" w:rsidRDefault="00B216F3" w:rsidP="00B216F3">
      <w:pPr>
        <w:pStyle w:val="a4"/>
        <w:numPr>
          <w:ilvl w:val="0"/>
          <w:numId w:val="35"/>
        </w:numPr>
        <w:spacing w:line="480" w:lineRule="exact"/>
        <w:ind w:leftChars="0"/>
        <w:rPr>
          <w:rFonts w:ascii="標楷體" w:eastAsia="標楷體" w:hAnsi="標楷體"/>
          <w:sz w:val="28"/>
          <w:szCs w:val="28"/>
        </w:rPr>
      </w:pPr>
      <w:r w:rsidRPr="00D91BD4">
        <w:rPr>
          <w:rFonts w:ascii="標楷體" w:eastAsia="標楷體" w:hAnsi="標楷體" w:hint="eastAsia"/>
          <w:sz w:val="28"/>
          <w:szCs w:val="28"/>
        </w:rPr>
        <w:t>計畫實施對象</w:t>
      </w:r>
      <w:r w:rsidR="004575C5">
        <w:rPr>
          <w:rFonts w:ascii="標楷體" w:eastAsia="標楷體" w:hAnsi="標楷體" w:hint="eastAsia"/>
          <w:sz w:val="28"/>
          <w:szCs w:val="28"/>
        </w:rPr>
        <w:t>請加入「學校」，實施內容請由教育局</w:t>
      </w:r>
      <w:r w:rsidR="00AF6D9E">
        <w:rPr>
          <w:rFonts w:ascii="標楷體" w:eastAsia="標楷體" w:hAnsi="標楷體" w:hint="eastAsia"/>
          <w:sz w:val="28"/>
          <w:szCs w:val="28"/>
        </w:rPr>
        <w:t>主責</w:t>
      </w:r>
      <w:r w:rsidRPr="00D91BD4">
        <w:rPr>
          <w:rFonts w:ascii="標楷體" w:eastAsia="標楷體" w:hAnsi="標楷體" w:hint="eastAsia"/>
          <w:sz w:val="28"/>
          <w:szCs w:val="28"/>
        </w:rPr>
        <w:t>。</w:t>
      </w:r>
    </w:p>
    <w:p w:rsidR="00511855" w:rsidRPr="00D91BD4" w:rsidRDefault="00511855" w:rsidP="00511855">
      <w:pPr>
        <w:pStyle w:val="a4"/>
        <w:spacing w:line="480" w:lineRule="exact"/>
        <w:ind w:leftChars="0" w:left="720"/>
        <w:rPr>
          <w:rFonts w:ascii="標楷體" w:eastAsia="標楷體" w:hAnsi="標楷體"/>
          <w:sz w:val="28"/>
          <w:szCs w:val="28"/>
        </w:rPr>
      </w:pPr>
    </w:p>
    <w:p w:rsidR="00511855" w:rsidRPr="00D91BD4" w:rsidRDefault="00511855" w:rsidP="00511855">
      <w:pPr>
        <w:spacing w:line="480" w:lineRule="exact"/>
        <w:rPr>
          <w:rFonts w:ascii="標楷體" w:eastAsia="標楷體" w:hAnsi="標楷體"/>
          <w:sz w:val="28"/>
          <w:szCs w:val="28"/>
        </w:rPr>
      </w:pPr>
      <w:r w:rsidRPr="00D91BD4">
        <w:rPr>
          <w:rFonts w:ascii="標楷體" w:eastAsia="標楷體" w:hAnsi="標楷體" w:hint="eastAsia"/>
          <w:sz w:val="28"/>
          <w:szCs w:val="28"/>
        </w:rPr>
        <w:t>提案七</w:t>
      </w:r>
    </w:p>
    <w:p w:rsidR="00511855" w:rsidRPr="00D91BD4" w:rsidRDefault="00511855" w:rsidP="00511855">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Pr="00D91BD4">
        <w:rPr>
          <w:rFonts w:ascii="標楷體" w:eastAsia="標楷體" w:hAnsi="標楷體" w:hint="eastAsia"/>
          <w:sz w:val="28"/>
          <w:szCs w:val="28"/>
        </w:rPr>
        <w:t>：社會局</w:t>
      </w:r>
    </w:p>
    <w:p w:rsidR="003A5557" w:rsidRPr="00D91BD4" w:rsidRDefault="00511855" w:rsidP="00511855">
      <w:pPr>
        <w:spacing w:line="480" w:lineRule="exact"/>
        <w:rPr>
          <w:rFonts w:ascii="標楷體" w:eastAsia="標楷體" w:hAnsi="標楷體"/>
          <w:sz w:val="28"/>
          <w:szCs w:val="28"/>
        </w:rPr>
      </w:pPr>
      <w:r w:rsidRPr="00D91BD4">
        <w:rPr>
          <w:rFonts w:ascii="標楷體" w:eastAsia="標楷體" w:hAnsi="標楷體" w:hint="eastAsia"/>
          <w:b/>
          <w:sz w:val="28"/>
          <w:szCs w:val="28"/>
        </w:rPr>
        <w:t>案由：</w:t>
      </w:r>
      <w:r w:rsidR="003A5557" w:rsidRPr="00D91BD4">
        <w:rPr>
          <w:rFonts w:ascii="標楷體" w:eastAsia="標楷體" w:hAnsi="標楷體" w:hint="eastAsia"/>
          <w:sz w:val="28"/>
          <w:szCs w:val="28"/>
        </w:rPr>
        <w:t>有關</w:t>
      </w:r>
      <w:proofErr w:type="gramStart"/>
      <w:r w:rsidR="003A5557" w:rsidRPr="00D91BD4">
        <w:rPr>
          <w:rFonts w:ascii="標楷體" w:eastAsia="標楷體" w:hAnsi="標楷體" w:hint="eastAsia"/>
          <w:sz w:val="28"/>
          <w:szCs w:val="28"/>
        </w:rPr>
        <w:t>臺</w:t>
      </w:r>
      <w:proofErr w:type="gramEnd"/>
      <w:r w:rsidR="003A5557" w:rsidRPr="00D91BD4">
        <w:rPr>
          <w:rFonts w:ascii="標楷體" w:eastAsia="標楷體" w:hAnsi="標楷體" w:hint="eastAsia"/>
          <w:sz w:val="28"/>
          <w:szCs w:val="28"/>
        </w:rPr>
        <w:t>中市體育處委外代管場館「三信游泳池」發生跨性別泳客使用更衣室遭嚴重侵犯尊嚴與隱私及性別認同一事，提請 討論。</w:t>
      </w:r>
    </w:p>
    <w:p w:rsidR="00511855" w:rsidRPr="00D91BD4" w:rsidRDefault="00511855" w:rsidP="00511855">
      <w:pPr>
        <w:spacing w:line="480" w:lineRule="exact"/>
        <w:rPr>
          <w:rFonts w:ascii="標楷體" w:eastAsia="標楷體" w:hAnsi="標楷體"/>
          <w:b/>
          <w:sz w:val="28"/>
          <w:szCs w:val="28"/>
        </w:rPr>
      </w:pPr>
      <w:r w:rsidRPr="00D91BD4">
        <w:rPr>
          <w:rFonts w:ascii="標楷體" w:eastAsia="標楷體" w:hAnsi="標楷體" w:hint="eastAsia"/>
          <w:b/>
          <w:sz w:val="28"/>
          <w:szCs w:val="28"/>
        </w:rPr>
        <w:lastRenderedPageBreak/>
        <w:t>說明：</w:t>
      </w:r>
    </w:p>
    <w:p w:rsidR="003A5557" w:rsidRPr="00D91BD4" w:rsidRDefault="003A5557" w:rsidP="003A5557">
      <w:pPr>
        <w:pStyle w:val="a4"/>
        <w:numPr>
          <w:ilvl w:val="0"/>
          <w:numId w:val="37"/>
        </w:numPr>
        <w:spacing w:line="480" w:lineRule="exact"/>
        <w:ind w:leftChars="0"/>
        <w:rPr>
          <w:rFonts w:ascii="標楷體" w:eastAsia="標楷體" w:hAnsi="標楷體"/>
          <w:sz w:val="28"/>
        </w:rPr>
      </w:pPr>
      <w:r w:rsidRPr="00D91BD4">
        <w:rPr>
          <w:rFonts w:ascii="標楷體" w:eastAsia="標楷體" w:hAnsi="標楷體" w:hint="eastAsia"/>
          <w:sz w:val="28"/>
        </w:rPr>
        <w:t>依據社團法人台灣性別不明關懷協會103年9月12日台</w:t>
      </w:r>
      <w:proofErr w:type="gramStart"/>
      <w:r w:rsidRPr="00D91BD4">
        <w:rPr>
          <w:rFonts w:ascii="標楷體" w:eastAsia="標楷體" w:hAnsi="標楷體" w:hint="eastAsia"/>
          <w:sz w:val="28"/>
        </w:rPr>
        <w:t>性關陳字</w:t>
      </w:r>
      <w:proofErr w:type="gramEnd"/>
      <w:r w:rsidRPr="00D91BD4">
        <w:rPr>
          <w:rFonts w:ascii="標楷體" w:eastAsia="標楷體" w:hAnsi="標楷體" w:hint="eastAsia"/>
          <w:sz w:val="28"/>
        </w:rPr>
        <w:t>第10300202號函辦理。</w:t>
      </w:r>
    </w:p>
    <w:p w:rsidR="003A5557" w:rsidRPr="00D91BD4" w:rsidRDefault="003A5557" w:rsidP="003A5557">
      <w:pPr>
        <w:pStyle w:val="a4"/>
        <w:numPr>
          <w:ilvl w:val="0"/>
          <w:numId w:val="37"/>
        </w:numPr>
        <w:spacing w:line="480" w:lineRule="exact"/>
        <w:ind w:leftChars="0"/>
        <w:rPr>
          <w:rFonts w:ascii="標楷體" w:eastAsia="標楷體" w:hAnsi="標楷體"/>
          <w:sz w:val="28"/>
        </w:rPr>
      </w:pPr>
      <w:r w:rsidRPr="00D91BD4">
        <w:rPr>
          <w:rFonts w:ascii="標楷體" w:eastAsia="標楷體" w:hAnsi="標楷體" w:hint="eastAsia"/>
          <w:sz w:val="28"/>
        </w:rPr>
        <w:t>函文內容概述：跨性別泳客於使用更衣室時，遭本市體育處委外代管場館「三信游泳池」工作人員以粗暴方式質問並要求檢查身體，甚至於其離去時前往阻攔，嚴重侵犯當事人尊嚴與隱私；該協會函文本市體育處請其相關人員與單位加強性別意識與廣設性別友善空間，</w:t>
      </w:r>
      <w:proofErr w:type="gramStart"/>
      <w:r w:rsidRPr="00D91BD4">
        <w:rPr>
          <w:rFonts w:ascii="標楷體" w:eastAsia="標楷體" w:hAnsi="標楷體" w:hint="eastAsia"/>
          <w:sz w:val="28"/>
        </w:rPr>
        <w:t>然本市</w:t>
      </w:r>
      <w:proofErr w:type="gramEnd"/>
      <w:r w:rsidRPr="00D91BD4">
        <w:rPr>
          <w:rFonts w:ascii="標楷體" w:eastAsia="標楷體" w:hAnsi="標楷體" w:hint="eastAsia"/>
          <w:sz w:val="28"/>
        </w:rPr>
        <w:t>體育處之回覆缺乏性別概念及對跨性別者同理與尊重，亟待加強。</w:t>
      </w:r>
    </w:p>
    <w:p w:rsidR="003A5557" w:rsidRPr="00D91BD4" w:rsidRDefault="00511855" w:rsidP="003A5557">
      <w:pPr>
        <w:spacing w:line="480" w:lineRule="exact"/>
        <w:rPr>
          <w:rFonts w:ascii="標楷體" w:eastAsia="標楷體" w:hAnsi="標楷體"/>
          <w:b/>
          <w:sz w:val="28"/>
          <w:szCs w:val="28"/>
        </w:rPr>
      </w:pPr>
      <w:r w:rsidRPr="00D91BD4">
        <w:rPr>
          <w:rFonts w:ascii="標楷體" w:eastAsia="標楷體" w:hAnsi="標楷體" w:hint="eastAsia"/>
          <w:b/>
          <w:sz w:val="28"/>
          <w:szCs w:val="28"/>
        </w:rPr>
        <w:t>辦法：</w:t>
      </w:r>
    </w:p>
    <w:p w:rsidR="003A5557" w:rsidRPr="00D91BD4" w:rsidRDefault="003A5557" w:rsidP="003A5557">
      <w:pPr>
        <w:pStyle w:val="a4"/>
        <w:numPr>
          <w:ilvl w:val="0"/>
          <w:numId w:val="38"/>
        </w:numPr>
        <w:spacing w:line="480" w:lineRule="exact"/>
        <w:ind w:leftChars="0"/>
        <w:rPr>
          <w:rFonts w:ascii="標楷體" w:eastAsia="標楷體" w:hAnsi="標楷體"/>
          <w:sz w:val="28"/>
        </w:rPr>
      </w:pPr>
      <w:r w:rsidRPr="00D91BD4">
        <w:rPr>
          <w:rFonts w:ascii="標楷體" w:eastAsia="標楷體" w:hAnsi="標楷體" w:hint="eastAsia"/>
          <w:sz w:val="28"/>
        </w:rPr>
        <w:t>為加強各單位性別意識，本市104年-107年推動性別主流化實施計畫之對象將自各一級機關擴展至各二級機關、區公所、戶政事務所等，培養性別平等觀念及將性別觀點融入業務，實踐性別平等，另將鼓勵各一、二機關可針對委外單位舉辦性別相關課程與活動，強化性別概念。</w:t>
      </w:r>
    </w:p>
    <w:p w:rsidR="003A5557" w:rsidRPr="00D91BD4" w:rsidRDefault="003A5557" w:rsidP="003A5557">
      <w:pPr>
        <w:pStyle w:val="a4"/>
        <w:numPr>
          <w:ilvl w:val="0"/>
          <w:numId w:val="38"/>
        </w:numPr>
        <w:spacing w:line="480" w:lineRule="exact"/>
        <w:ind w:leftChars="0"/>
        <w:rPr>
          <w:rFonts w:ascii="標楷體" w:eastAsia="標楷體" w:hAnsi="標楷體"/>
          <w:sz w:val="28"/>
        </w:rPr>
      </w:pPr>
      <w:r w:rsidRPr="00D91BD4">
        <w:rPr>
          <w:rFonts w:ascii="標楷體" w:eastAsia="標楷體" w:hAnsi="標楷體" w:hint="eastAsia"/>
          <w:sz w:val="28"/>
        </w:rPr>
        <w:t>為增加衛廁空間使用彈性，將函請本府各機關逐一檢視其所管轄之單位性別友善空間程度，並鼓勵其增設性別友善硬體設施。</w:t>
      </w:r>
    </w:p>
    <w:p w:rsidR="003A5557" w:rsidRPr="00D91BD4" w:rsidRDefault="003A5557" w:rsidP="003A5557">
      <w:pPr>
        <w:pStyle w:val="a4"/>
        <w:numPr>
          <w:ilvl w:val="0"/>
          <w:numId w:val="38"/>
        </w:numPr>
        <w:spacing w:line="480" w:lineRule="exact"/>
        <w:ind w:leftChars="0"/>
        <w:rPr>
          <w:rFonts w:ascii="標楷體" w:eastAsia="標楷體" w:hAnsi="標楷體"/>
          <w:sz w:val="28"/>
        </w:rPr>
      </w:pPr>
      <w:r w:rsidRPr="00D91BD4">
        <w:rPr>
          <w:rFonts w:ascii="標楷體" w:eastAsia="標楷體" w:hAnsi="標楷體" w:hint="eastAsia"/>
          <w:sz w:val="28"/>
        </w:rPr>
        <w:t>有關函文說明請本局啟動性騷擾事件調查機制，依性騷擾防治法第13條規定，性騷擾事件被害人除可依相關法律請求協助外，得於事件發生後一年內向加害人所屬機關等提出申訴，故將與當事人聯繫確認其是否提出申訴。</w:t>
      </w:r>
    </w:p>
    <w:p w:rsidR="00273AA5" w:rsidRPr="00D91BD4" w:rsidRDefault="00511855" w:rsidP="003A5557">
      <w:pPr>
        <w:spacing w:line="480" w:lineRule="exact"/>
        <w:rPr>
          <w:rFonts w:ascii="標楷體" w:eastAsia="標楷體" w:hAnsi="標楷體"/>
          <w:sz w:val="28"/>
          <w:szCs w:val="28"/>
        </w:rPr>
      </w:pPr>
      <w:r w:rsidRPr="00D91BD4">
        <w:rPr>
          <w:rFonts w:ascii="標楷體" w:eastAsia="標楷體" w:hAnsi="標楷體" w:hint="eastAsia"/>
          <w:b/>
          <w:sz w:val="28"/>
          <w:szCs w:val="28"/>
        </w:rPr>
        <w:t>決議</w:t>
      </w:r>
      <w:r w:rsidRPr="00D91BD4">
        <w:rPr>
          <w:rFonts w:ascii="標楷體" w:eastAsia="標楷體" w:hAnsi="標楷體" w:hint="eastAsia"/>
          <w:sz w:val="28"/>
          <w:szCs w:val="28"/>
        </w:rPr>
        <w:t>：</w:t>
      </w:r>
      <w:r w:rsidR="00036775" w:rsidRPr="00D91BD4">
        <w:rPr>
          <w:rFonts w:ascii="標楷體" w:eastAsia="標楷體" w:hAnsi="標楷體" w:hint="eastAsia"/>
          <w:sz w:val="28"/>
          <w:szCs w:val="28"/>
        </w:rPr>
        <w:t>照案通過，並請以「</w:t>
      </w:r>
      <w:proofErr w:type="gramStart"/>
      <w:r w:rsidR="00036775" w:rsidRPr="00D91BD4">
        <w:rPr>
          <w:rFonts w:ascii="標楷體" w:eastAsia="標楷體" w:hAnsi="標楷體" w:hint="eastAsia"/>
          <w:sz w:val="28"/>
          <w:szCs w:val="28"/>
        </w:rPr>
        <w:t>臺</w:t>
      </w:r>
      <w:proofErr w:type="gramEnd"/>
      <w:r w:rsidR="00036775" w:rsidRPr="00D91BD4">
        <w:rPr>
          <w:rFonts w:ascii="標楷體" w:eastAsia="標楷體" w:hAnsi="標楷體" w:hint="eastAsia"/>
          <w:sz w:val="28"/>
          <w:szCs w:val="28"/>
        </w:rPr>
        <w:t>中市婦女權益促進委員會」名義函復社團法人台灣性別不明</w:t>
      </w:r>
      <w:r w:rsidR="00EA5F35" w:rsidRPr="00D91BD4">
        <w:rPr>
          <w:rFonts w:ascii="標楷體" w:eastAsia="標楷體" w:hAnsi="標楷體" w:hint="eastAsia"/>
          <w:sz w:val="28"/>
          <w:szCs w:val="28"/>
        </w:rPr>
        <w:t>關懷協會。</w:t>
      </w:r>
    </w:p>
    <w:p w:rsidR="00707F7F" w:rsidRPr="00D91BD4" w:rsidRDefault="00707F7F" w:rsidP="003A5557">
      <w:pPr>
        <w:spacing w:line="480" w:lineRule="exact"/>
        <w:rPr>
          <w:rFonts w:ascii="標楷體" w:eastAsia="標楷體" w:hAnsi="標楷體"/>
          <w:sz w:val="28"/>
          <w:szCs w:val="28"/>
        </w:rPr>
      </w:pPr>
    </w:p>
    <w:p w:rsidR="000440C0" w:rsidRPr="00D91BD4" w:rsidRDefault="00707F7F" w:rsidP="0017354F">
      <w:pPr>
        <w:pStyle w:val="a4"/>
        <w:spacing w:line="600" w:lineRule="exact"/>
        <w:ind w:leftChars="0" w:left="0" w:right="240"/>
        <w:rPr>
          <w:rFonts w:ascii="標楷體" w:eastAsia="標楷體" w:hAnsi="標楷體"/>
          <w:b/>
          <w:sz w:val="28"/>
          <w:szCs w:val="28"/>
        </w:rPr>
      </w:pPr>
      <w:r w:rsidRPr="00D91BD4">
        <w:rPr>
          <w:rFonts w:ascii="標楷體" w:eastAsia="標楷體" w:hAnsi="標楷體" w:hint="eastAsia"/>
          <w:b/>
          <w:sz w:val="28"/>
          <w:szCs w:val="28"/>
        </w:rPr>
        <w:t>玖</w:t>
      </w:r>
      <w:r w:rsidR="0077636B" w:rsidRPr="00D91BD4">
        <w:rPr>
          <w:rFonts w:ascii="標楷體" w:eastAsia="標楷體" w:hAnsi="標楷體" w:hint="eastAsia"/>
          <w:b/>
          <w:sz w:val="28"/>
          <w:szCs w:val="28"/>
        </w:rPr>
        <w:t>、</w:t>
      </w:r>
      <w:r w:rsidR="007C6C7A" w:rsidRPr="00D91BD4">
        <w:rPr>
          <w:rFonts w:ascii="標楷體" w:eastAsia="標楷體" w:hAnsi="標楷體" w:hint="eastAsia"/>
          <w:b/>
          <w:sz w:val="28"/>
          <w:szCs w:val="28"/>
        </w:rPr>
        <w:t>散會(</w:t>
      </w:r>
      <w:r w:rsidR="00B93D73" w:rsidRPr="00D91BD4">
        <w:rPr>
          <w:rFonts w:ascii="標楷體" w:eastAsia="標楷體" w:hAnsi="標楷體" w:hint="eastAsia"/>
          <w:b/>
          <w:sz w:val="28"/>
          <w:szCs w:val="28"/>
        </w:rPr>
        <w:t>下</w:t>
      </w:r>
      <w:r w:rsidR="007C6C7A" w:rsidRPr="00D91BD4">
        <w:rPr>
          <w:rFonts w:ascii="標楷體" w:eastAsia="標楷體" w:hAnsi="標楷體" w:hint="eastAsia"/>
          <w:b/>
          <w:sz w:val="28"/>
          <w:szCs w:val="28"/>
        </w:rPr>
        <w:t>午</w:t>
      </w:r>
      <w:r w:rsidR="00B216F3" w:rsidRPr="00D91BD4">
        <w:rPr>
          <w:rFonts w:ascii="標楷體" w:eastAsia="標楷體" w:hAnsi="標楷體" w:hint="eastAsia"/>
          <w:b/>
          <w:sz w:val="28"/>
          <w:szCs w:val="28"/>
        </w:rPr>
        <w:t>六</w:t>
      </w:r>
      <w:r w:rsidR="007C6C7A" w:rsidRPr="00D91BD4">
        <w:rPr>
          <w:rFonts w:ascii="標楷體" w:eastAsia="標楷體" w:hAnsi="標楷體" w:hint="eastAsia"/>
          <w:b/>
          <w:sz w:val="28"/>
          <w:szCs w:val="28"/>
        </w:rPr>
        <w:t>時</w:t>
      </w:r>
      <w:r w:rsidR="00B216F3" w:rsidRPr="00D91BD4">
        <w:rPr>
          <w:rFonts w:ascii="標楷體" w:eastAsia="標楷體" w:hAnsi="標楷體" w:hint="eastAsia"/>
          <w:b/>
          <w:sz w:val="28"/>
          <w:szCs w:val="28"/>
        </w:rPr>
        <w:t>零</w:t>
      </w:r>
      <w:r w:rsidR="007C6C7A" w:rsidRPr="00D91BD4">
        <w:rPr>
          <w:rFonts w:ascii="標楷體" w:eastAsia="標楷體" w:hAnsi="標楷體" w:hint="eastAsia"/>
          <w:b/>
          <w:sz w:val="28"/>
          <w:szCs w:val="28"/>
        </w:rPr>
        <w:t>分)</w:t>
      </w:r>
    </w:p>
    <w:p w:rsidR="000440C0" w:rsidRPr="00D91BD4" w:rsidRDefault="000440C0" w:rsidP="00E84556">
      <w:pPr>
        <w:pStyle w:val="a4"/>
        <w:spacing w:line="600" w:lineRule="exact"/>
        <w:ind w:leftChars="0" w:left="0" w:right="240"/>
        <w:rPr>
          <w:rFonts w:ascii="標楷體" w:eastAsia="標楷體" w:hAnsi="標楷體"/>
          <w:sz w:val="28"/>
          <w:szCs w:val="28"/>
        </w:rPr>
      </w:pPr>
    </w:p>
    <w:sectPr w:rsidR="000440C0" w:rsidRPr="00D91BD4" w:rsidSect="00A113E4">
      <w:footerReference w:type="default" r:id="rId8"/>
      <w:pgSz w:w="11906" w:h="16838" w:code="9"/>
      <w:pgMar w:top="851" w:right="1077" w:bottom="851" w:left="1134" w:header="851" w:footer="454"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0A" w:rsidRDefault="00ED7A0A" w:rsidP="00053996">
      <w:r>
        <w:separator/>
      </w:r>
    </w:p>
  </w:endnote>
  <w:endnote w:type="continuationSeparator" w:id="0">
    <w:p w:rsidR="00ED7A0A" w:rsidRDefault="00ED7A0A" w:rsidP="00053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i.">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DF" w:rsidRDefault="00ED6F2A">
    <w:pPr>
      <w:pStyle w:val="a8"/>
      <w:jc w:val="center"/>
    </w:pPr>
    <w:fldSimple w:instr=" PAGE   \* MERGEFORMAT ">
      <w:r w:rsidR="00B7515A" w:rsidRPr="00B7515A">
        <w:rPr>
          <w:noProof/>
          <w:lang w:val="zh-TW"/>
        </w:rPr>
        <w:t>4</w:t>
      </w:r>
    </w:fldSimple>
  </w:p>
  <w:p w:rsidR="00361CDF" w:rsidRDefault="00361C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0A" w:rsidRDefault="00ED7A0A" w:rsidP="00053996">
      <w:r>
        <w:separator/>
      </w:r>
    </w:p>
  </w:footnote>
  <w:footnote w:type="continuationSeparator" w:id="0">
    <w:p w:rsidR="00ED7A0A" w:rsidRDefault="00ED7A0A" w:rsidP="0005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E8A2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3E70C4"/>
    <w:multiLevelType w:val="hybridMultilevel"/>
    <w:tmpl w:val="2BDE4790"/>
    <w:lvl w:ilvl="0" w:tplc="D72084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B95A80"/>
    <w:multiLevelType w:val="hybridMultilevel"/>
    <w:tmpl w:val="495E031C"/>
    <w:lvl w:ilvl="0" w:tplc="E87EB57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1A5982"/>
    <w:multiLevelType w:val="hybridMultilevel"/>
    <w:tmpl w:val="3E04908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E06336"/>
    <w:multiLevelType w:val="hybridMultilevel"/>
    <w:tmpl w:val="8144AD7E"/>
    <w:lvl w:ilvl="0" w:tplc="DB9A4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8F54BD"/>
    <w:multiLevelType w:val="hybridMultilevel"/>
    <w:tmpl w:val="DC3CA0C4"/>
    <w:lvl w:ilvl="0" w:tplc="F4201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A63A76"/>
    <w:multiLevelType w:val="hybridMultilevel"/>
    <w:tmpl w:val="6B4A8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AA5C61"/>
    <w:multiLevelType w:val="hybridMultilevel"/>
    <w:tmpl w:val="42982618"/>
    <w:lvl w:ilvl="0" w:tplc="0409000F">
      <w:start w:val="1"/>
      <w:numFmt w:val="decimal"/>
      <w:lvlText w:val="%1."/>
      <w:lvlJc w:val="left"/>
      <w:pPr>
        <w:ind w:left="480" w:hanging="480"/>
      </w:pPr>
    </w:lvl>
    <w:lvl w:ilvl="1" w:tplc="E51CEBF0">
      <w:start w:val="7"/>
      <w:numFmt w:val="ideographLegalTraditional"/>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2B7E79"/>
    <w:multiLevelType w:val="hybridMultilevel"/>
    <w:tmpl w:val="73B8E70A"/>
    <w:lvl w:ilvl="0" w:tplc="CDC0F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A71002"/>
    <w:multiLevelType w:val="hybridMultilevel"/>
    <w:tmpl w:val="898C5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AE261A"/>
    <w:multiLevelType w:val="hybridMultilevel"/>
    <w:tmpl w:val="FFF2B4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454788"/>
    <w:multiLevelType w:val="hybridMultilevel"/>
    <w:tmpl w:val="F28A5782"/>
    <w:lvl w:ilvl="0" w:tplc="EE2EFE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C920EB"/>
    <w:multiLevelType w:val="hybridMultilevel"/>
    <w:tmpl w:val="00AC11E6"/>
    <w:lvl w:ilvl="0" w:tplc="2FB82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7E7B67"/>
    <w:multiLevelType w:val="hybridMultilevel"/>
    <w:tmpl w:val="CCF672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BD6BA4"/>
    <w:multiLevelType w:val="hybridMultilevel"/>
    <w:tmpl w:val="5A34EFE0"/>
    <w:lvl w:ilvl="0" w:tplc="41A487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165366"/>
    <w:multiLevelType w:val="hybridMultilevel"/>
    <w:tmpl w:val="5DB09B76"/>
    <w:lvl w:ilvl="0" w:tplc="6EA88FD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125948"/>
    <w:multiLevelType w:val="hybridMultilevel"/>
    <w:tmpl w:val="865CD8D2"/>
    <w:lvl w:ilvl="0" w:tplc="292837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3C7566"/>
    <w:multiLevelType w:val="hybridMultilevel"/>
    <w:tmpl w:val="1E98022E"/>
    <w:lvl w:ilvl="0" w:tplc="2FB82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5C37B8"/>
    <w:multiLevelType w:val="hybridMultilevel"/>
    <w:tmpl w:val="B4440FBA"/>
    <w:lvl w:ilvl="0" w:tplc="2FB82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8E5101"/>
    <w:multiLevelType w:val="hybridMultilevel"/>
    <w:tmpl w:val="AE7A196A"/>
    <w:lvl w:ilvl="0" w:tplc="2FB82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464A83"/>
    <w:multiLevelType w:val="hybridMultilevel"/>
    <w:tmpl w:val="917EFEF8"/>
    <w:lvl w:ilvl="0" w:tplc="5BCC017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3E37010A"/>
    <w:multiLevelType w:val="hybridMultilevel"/>
    <w:tmpl w:val="D49A8E2C"/>
    <w:lvl w:ilvl="0" w:tplc="D6340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9F6682"/>
    <w:multiLevelType w:val="hybridMultilevel"/>
    <w:tmpl w:val="B3DECB3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243ED7"/>
    <w:multiLevelType w:val="hybridMultilevel"/>
    <w:tmpl w:val="ACE09004"/>
    <w:lvl w:ilvl="0" w:tplc="E258F43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50004EFF"/>
    <w:multiLevelType w:val="hybridMultilevel"/>
    <w:tmpl w:val="C898074A"/>
    <w:lvl w:ilvl="0" w:tplc="CDC0F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CB3897"/>
    <w:multiLevelType w:val="hybridMultilevel"/>
    <w:tmpl w:val="9A183138"/>
    <w:lvl w:ilvl="0" w:tplc="FA60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16747B"/>
    <w:multiLevelType w:val="hybridMultilevel"/>
    <w:tmpl w:val="EC063406"/>
    <w:lvl w:ilvl="0" w:tplc="2FB82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345AD2"/>
    <w:multiLevelType w:val="hybridMultilevel"/>
    <w:tmpl w:val="5EF09912"/>
    <w:lvl w:ilvl="0" w:tplc="D0B08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7720CB"/>
    <w:multiLevelType w:val="hybridMultilevel"/>
    <w:tmpl w:val="F08A95E0"/>
    <w:lvl w:ilvl="0" w:tplc="DEE6D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B32AF1"/>
    <w:multiLevelType w:val="hybridMultilevel"/>
    <w:tmpl w:val="9626DDC0"/>
    <w:lvl w:ilvl="0" w:tplc="21484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441B51"/>
    <w:multiLevelType w:val="hybridMultilevel"/>
    <w:tmpl w:val="B0B8307A"/>
    <w:lvl w:ilvl="0" w:tplc="82FC8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C464BD"/>
    <w:multiLevelType w:val="hybridMultilevel"/>
    <w:tmpl w:val="D8446038"/>
    <w:lvl w:ilvl="0" w:tplc="CDC0F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AE5446"/>
    <w:multiLevelType w:val="hybridMultilevel"/>
    <w:tmpl w:val="5B789872"/>
    <w:lvl w:ilvl="0" w:tplc="D0001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0766761"/>
    <w:multiLevelType w:val="hybridMultilevel"/>
    <w:tmpl w:val="7DFCBB5A"/>
    <w:lvl w:ilvl="0" w:tplc="CDC0F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7E64A6"/>
    <w:multiLevelType w:val="hybridMultilevel"/>
    <w:tmpl w:val="EF96DAEA"/>
    <w:lvl w:ilvl="0" w:tplc="788402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AA12CE"/>
    <w:multiLevelType w:val="hybridMultilevel"/>
    <w:tmpl w:val="13EC906A"/>
    <w:lvl w:ilvl="0" w:tplc="2FB82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CC0928"/>
    <w:multiLevelType w:val="hybridMultilevel"/>
    <w:tmpl w:val="B3F69412"/>
    <w:lvl w:ilvl="0" w:tplc="3FA4E07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EE47891"/>
    <w:multiLevelType w:val="hybridMultilevel"/>
    <w:tmpl w:val="8ACE9AC6"/>
    <w:lvl w:ilvl="0" w:tplc="7930AA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661226"/>
    <w:multiLevelType w:val="hybridMultilevel"/>
    <w:tmpl w:val="EB1AED2E"/>
    <w:lvl w:ilvl="0" w:tplc="2FB82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167577"/>
    <w:multiLevelType w:val="hybridMultilevel"/>
    <w:tmpl w:val="E29877B4"/>
    <w:lvl w:ilvl="0" w:tplc="9CC0D80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5B3656"/>
    <w:multiLevelType w:val="hybridMultilevel"/>
    <w:tmpl w:val="93501224"/>
    <w:lvl w:ilvl="0" w:tplc="553AF0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22"/>
  </w:num>
  <w:num w:numId="5">
    <w:abstractNumId w:val="28"/>
  </w:num>
  <w:num w:numId="6">
    <w:abstractNumId w:val="33"/>
  </w:num>
  <w:num w:numId="7">
    <w:abstractNumId w:val="24"/>
  </w:num>
  <w:num w:numId="8">
    <w:abstractNumId w:val="8"/>
  </w:num>
  <w:num w:numId="9">
    <w:abstractNumId w:val="31"/>
  </w:num>
  <w:num w:numId="10">
    <w:abstractNumId w:val="25"/>
  </w:num>
  <w:num w:numId="11">
    <w:abstractNumId w:val="17"/>
  </w:num>
  <w:num w:numId="12">
    <w:abstractNumId w:val="35"/>
  </w:num>
  <w:num w:numId="13">
    <w:abstractNumId w:val="38"/>
  </w:num>
  <w:num w:numId="14">
    <w:abstractNumId w:val="19"/>
  </w:num>
  <w:num w:numId="15">
    <w:abstractNumId w:val="18"/>
  </w:num>
  <w:num w:numId="16">
    <w:abstractNumId w:val="26"/>
  </w:num>
  <w:num w:numId="17">
    <w:abstractNumId w:val="27"/>
  </w:num>
  <w:num w:numId="18">
    <w:abstractNumId w:val="12"/>
  </w:num>
  <w:num w:numId="19">
    <w:abstractNumId w:val="6"/>
  </w:num>
  <w:num w:numId="20">
    <w:abstractNumId w:val="15"/>
  </w:num>
  <w:num w:numId="21">
    <w:abstractNumId w:val="3"/>
  </w:num>
  <w:num w:numId="22">
    <w:abstractNumId w:val="10"/>
  </w:num>
  <w:num w:numId="23">
    <w:abstractNumId w:val="13"/>
  </w:num>
  <w:num w:numId="24">
    <w:abstractNumId w:val="9"/>
  </w:num>
  <w:num w:numId="25">
    <w:abstractNumId w:val="30"/>
  </w:num>
  <w:num w:numId="26">
    <w:abstractNumId w:val="16"/>
  </w:num>
  <w:num w:numId="27">
    <w:abstractNumId w:val="32"/>
  </w:num>
  <w:num w:numId="28">
    <w:abstractNumId w:val="39"/>
  </w:num>
  <w:num w:numId="29">
    <w:abstractNumId w:val="36"/>
  </w:num>
  <w:num w:numId="30">
    <w:abstractNumId w:val="1"/>
  </w:num>
  <w:num w:numId="31">
    <w:abstractNumId w:val="4"/>
  </w:num>
  <w:num w:numId="32">
    <w:abstractNumId w:val="34"/>
  </w:num>
  <w:num w:numId="33">
    <w:abstractNumId w:val="23"/>
  </w:num>
  <w:num w:numId="34">
    <w:abstractNumId w:val="37"/>
  </w:num>
  <w:num w:numId="35">
    <w:abstractNumId w:val="40"/>
  </w:num>
  <w:num w:numId="36">
    <w:abstractNumId w:val="20"/>
  </w:num>
  <w:num w:numId="37">
    <w:abstractNumId w:val="14"/>
  </w:num>
  <w:num w:numId="38">
    <w:abstractNumId w:val="11"/>
  </w:num>
  <w:num w:numId="39">
    <w:abstractNumId w:val="21"/>
  </w:num>
  <w:num w:numId="40">
    <w:abstractNumId w:val="5"/>
  </w:num>
  <w:num w:numId="41">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F02"/>
    <w:rsid w:val="00007281"/>
    <w:rsid w:val="00010077"/>
    <w:rsid w:val="0001170A"/>
    <w:rsid w:val="00011B43"/>
    <w:rsid w:val="00020127"/>
    <w:rsid w:val="00020BF2"/>
    <w:rsid w:val="000229B4"/>
    <w:rsid w:val="00023B61"/>
    <w:rsid w:val="00023E9A"/>
    <w:rsid w:val="00032B0D"/>
    <w:rsid w:val="00033115"/>
    <w:rsid w:val="00036775"/>
    <w:rsid w:val="0004393B"/>
    <w:rsid w:val="000440C0"/>
    <w:rsid w:val="00053996"/>
    <w:rsid w:val="0006670B"/>
    <w:rsid w:val="00075E70"/>
    <w:rsid w:val="00075F02"/>
    <w:rsid w:val="00082F94"/>
    <w:rsid w:val="000850A7"/>
    <w:rsid w:val="0009189C"/>
    <w:rsid w:val="0009533C"/>
    <w:rsid w:val="00097B5E"/>
    <w:rsid w:val="000A77F1"/>
    <w:rsid w:val="000A7A97"/>
    <w:rsid w:val="000D039A"/>
    <w:rsid w:val="000E6351"/>
    <w:rsid w:val="000E701E"/>
    <w:rsid w:val="000E7EA5"/>
    <w:rsid w:val="000F2782"/>
    <w:rsid w:val="000F47AC"/>
    <w:rsid w:val="000F57C9"/>
    <w:rsid w:val="00113A47"/>
    <w:rsid w:val="00115249"/>
    <w:rsid w:val="001256B5"/>
    <w:rsid w:val="00154FC6"/>
    <w:rsid w:val="00156807"/>
    <w:rsid w:val="00171F2D"/>
    <w:rsid w:val="00172F5D"/>
    <w:rsid w:val="0017354F"/>
    <w:rsid w:val="00193281"/>
    <w:rsid w:val="00195CA5"/>
    <w:rsid w:val="001965DD"/>
    <w:rsid w:val="001A082F"/>
    <w:rsid w:val="001A0872"/>
    <w:rsid w:val="001A3AF4"/>
    <w:rsid w:val="001B1557"/>
    <w:rsid w:val="001B189C"/>
    <w:rsid w:val="001B2A7C"/>
    <w:rsid w:val="001B488D"/>
    <w:rsid w:val="001B6DF2"/>
    <w:rsid w:val="001C3B52"/>
    <w:rsid w:val="001C47D1"/>
    <w:rsid w:val="001E58C0"/>
    <w:rsid w:val="001E6095"/>
    <w:rsid w:val="001E727A"/>
    <w:rsid w:val="001F09CE"/>
    <w:rsid w:val="001F27F1"/>
    <w:rsid w:val="001F60A5"/>
    <w:rsid w:val="001F6342"/>
    <w:rsid w:val="002022D5"/>
    <w:rsid w:val="00204DF7"/>
    <w:rsid w:val="0021665E"/>
    <w:rsid w:val="002168A6"/>
    <w:rsid w:val="002206C7"/>
    <w:rsid w:val="00221A9B"/>
    <w:rsid w:val="0022586B"/>
    <w:rsid w:val="00232F7D"/>
    <w:rsid w:val="0023740A"/>
    <w:rsid w:val="00246CAF"/>
    <w:rsid w:val="0025355C"/>
    <w:rsid w:val="0025696B"/>
    <w:rsid w:val="0026311E"/>
    <w:rsid w:val="0026592D"/>
    <w:rsid w:val="0026735A"/>
    <w:rsid w:val="00270C0D"/>
    <w:rsid w:val="00271F83"/>
    <w:rsid w:val="00273AA5"/>
    <w:rsid w:val="002754AA"/>
    <w:rsid w:val="00282C0E"/>
    <w:rsid w:val="00290A78"/>
    <w:rsid w:val="00292DA8"/>
    <w:rsid w:val="002B1040"/>
    <w:rsid w:val="002B4861"/>
    <w:rsid w:val="002B696C"/>
    <w:rsid w:val="002C32C4"/>
    <w:rsid w:val="002C61F8"/>
    <w:rsid w:val="002C6C4A"/>
    <w:rsid w:val="002D3993"/>
    <w:rsid w:val="002D52E3"/>
    <w:rsid w:val="002E3796"/>
    <w:rsid w:val="002E4137"/>
    <w:rsid w:val="002F73BB"/>
    <w:rsid w:val="00304EA2"/>
    <w:rsid w:val="00305AB8"/>
    <w:rsid w:val="00312698"/>
    <w:rsid w:val="003278D0"/>
    <w:rsid w:val="00332F02"/>
    <w:rsid w:val="00332F36"/>
    <w:rsid w:val="00343A27"/>
    <w:rsid w:val="00345B7F"/>
    <w:rsid w:val="00350113"/>
    <w:rsid w:val="0035135A"/>
    <w:rsid w:val="00361CDF"/>
    <w:rsid w:val="00370A2E"/>
    <w:rsid w:val="00377B22"/>
    <w:rsid w:val="00381899"/>
    <w:rsid w:val="00385636"/>
    <w:rsid w:val="00393E88"/>
    <w:rsid w:val="003A4C77"/>
    <w:rsid w:val="003A5557"/>
    <w:rsid w:val="003B1611"/>
    <w:rsid w:val="003B3026"/>
    <w:rsid w:val="003C0D83"/>
    <w:rsid w:val="003C37D4"/>
    <w:rsid w:val="003C38B6"/>
    <w:rsid w:val="003D3DE4"/>
    <w:rsid w:val="003E6E1F"/>
    <w:rsid w:val="003E715B"/>
    <w:rsid w:val="003E79A1"/>
    <w:rsid w:val="003F17E5"/>
    <w:rsid w:val="003F2D21"/>
    <w:rsid w:val="00401847"/>
    <w:rsid w:val="00405413"/>
    <w:rsid w:val="00406AE5"/>
    <w:rsid w:val="00407788"/>
    <w:rsid w:val="00411929"/>
    <w:rsid w:val="00416796"/>
    <w:rsid w:val="004170E8"/>
    <w:rsid w:val="00417B29"/>
    <w:rsid w:val="00420132"/>
    <w:rsid w:val="00423F73"/>
    <w:rsid w:val="00425B0D"/>
    <w:rsid w:val="0043386F"/>
    <w:rsid w:val="00440568"/>
    <w:rsid w:val="0045055B"/>
    <w:rsid w:val="004554E1"/>
    <w:rsid w:val="004575C5"/>
    <w:rsid w:val="00465415"/>
    <w:rsid w:val="00466408"/>
    <w:rsid w:val="0047090F"/>
    <w:rsid w:val="00477ADE"/>
    <w:rsid w:val="00481269"/>
    <w:rsid w:val="00483D10"/>
    <w:rsid w:val="00485E74"/>
    <w:rsid w:val="00486F1C"/>
    <w:rsid w:val="004A0C93"/>
    <w:rsid w:val="004A290F"/>
    <w:rsid w:val="004A473B"/>
    <w:rsid w:val="004C4665"/>
    <w:rsid w:val="004C51DC"/>
    <w:rsid w:val="004C60B9"/>
    <w:rsid w:val="004D1C0C"/>
    <w:rsid w:val="004E3FFB"/>
    <w:rsid w:val="004E47C9"/>
    <w:rsid w:val="004F15C4"/>
    <w:rsid w:val="004F26E0"/>
    <w:rsid w:val="004F2B29"/>
    <w:rsid w:val="004F50D1"/>
    <w:rsid w:val="0050693F"/>
    <w:rsid w:val="00507ED3"/>
    <w:rsid w:val="005104BE"/>
    <w:rsid w:val="00511855"/>
    <w:rsid w:val="005220EE"/>
    <w:rsid w:val="00537B0E"/>
    <w:rsid w:val="00537C8C"/>
    <w:rsid w:val="00541DC3"/>
    <w:rsid w:val="005653B8"/>
    <w:rsid w:val="0056561F"/>
    <w:rsid w:val="005771D6"/>
    <w:rsid w:val="0058343A"/>
    <w:rsid w:val="00586398"/>
    <w:rsid w:val="00590631"/>
    <w:rsid w:val="00592EA1"/>
    <w:rsid w:val="005A5BBD"/>
    <w:rsid w:val="005C0190"/>
    <w:rsid w:val="005C4B8C"/>
    <w:rsid w:val="005D3589"/>
    <w:rsid w:val="005E1692"/>
    <w:rsid w:val="00601688"/>
    <w:rsid w:val="00610CE2"/>
    <w:rsid w:val="0061751C"/>
    <w:rsid w:val="006224C0"/>
    <w:rsid w:val="00622CB1"/>
    <w:rsid w:val="00630682"/>
    <w:rsid w:val="006353C1"/>
    <w:rsid w:val="00635E29"/>
    <w:rsid w:val="00641FE7"/>
    <w:rsid w:val="00642F56"/>
    <w:rsid w:val="006449E1"/>
    <w:rsid w:val="00662CFB"/>
    <w:rsid w:val="00663AF7"/>
    <w:rsid w:val="00663BC7"/>
    <w:rsid w:val="00664A7B"/>
    <w:rsid w:val="006663BE"/>
    <w:rsid w:val="006719DE"/>
    <w:rsid w:val="0067494E"/>
    <w:rsid w:val="00677A96"/>
    <w:rsid w:val="00683775"/>
    <w:rsid w:val="00690085"/>
    <w:rsid w:val="006A45C8"/>
    <w:rsid w:val="006A56F9"/>
    <w:rsid w:val="006B19DD"/>
    <w:rsid w:val="006B7BF5"/>
    <w:rsid w:val="006D06E3"/>
    <w:rsid w:val="006D5CFA"/>
    <w:rsid w:val="006E5E80"/>
    <w:rsid w:val="006F3D72"/>
    <w:rsid w:val="006F79D9"/>
    <w:rsid w:val="00707946"/>
    <w:rsid w:val="00707F7F"/>
    <w:rsid w:val="0071517D"/>
    <w:rsid w:val="0071581C"/>
    <w:rsid w:val="00720CC2"/>
    <w:rsid w:val="00722319"/>
    <w:rsid w:val="00726DEE"/>
    <w:rsid w:val="007338B1"/>
    <w:rsid w:val="00740E7C"/>
    <w:rsid w:val="00750656"/>
    <w:rsid w:val="00752E97"/>
    <w:rsid w:val="00753045"/>
    <w:rsid w:val="007554B6"/>
    <w:rsid w:val="00755576"/>
    <w:rsid w:val="007639EE"/>
    <w:rsid w:val="00772C0C"/>
    <w:rsid w:val="0077636B"/>
    <w:rsid w:val="00776ABD"/>
    <w:rsid w:val="007912C9"/>
    <w:rsid w:val="007A2286"/>
    <w:rsid w:val="007A579B"/>
    <w:rsid w:val="007B0EA3"/>
    <w:rsid w:val="007C6C7A"/>
    <w:rsid w:val="007D0C1C"/>
    <w:rsid w:val="007D1F4B"/>
    <w:rsid w:val="007D4001"/>
    <w:rsid w:val="007D7E36"/>
    <w:rsid w:val="007E148F"/>
    <w:rsid w:val="00803BE4"/>
    <w:rsid w:val="0080420C"/>
    <w:rsid w:val="008110C5"/>
    <w:rsid w:val="00812214"/>
    <w:rsid w:val="008218BC"/>
    <w:rsid w:val="008308BC"/>
    <w:rsid w:val="00833AD7"/>
    <w:rsid w:val="008371FD"/>
    <w:rsid w:val="008455DC"/>
    <w:rsid w:val="00850237"/>
    <w:rsid w:val="0085308D"/>
    <w:rsid w:val="00854BF3"/>
    <w:rsid w:val="00863C22"/>
    <w:rsid w:val="00885CBB"/>
    <w:rsid w:val="00893FDD"/>
    <w:rsid w:val="0089698D"/>
    <w:rsid w:val="008A324A"/>
    <w:rsid w:val="008A6C42"/>
    <w:rsid w:val="008D5D3C"/>
    <w:rsid w:val="008D5F2D"/>
    <w:rsid w:val="008D64D0"/>
    <w:rsid w:val="008F1CDF"/>
    <w:rsid w:val="008F2613"/>
    <w:rsid w:val="008F3745"/>
    <w:rsid w:val="008F4432"/>
    <w:rsid w:val="008F5E5E"/>
    <w:rsid w:val="00904DC9"/>
    <w:rsid w:val="009066B2"/>
    <w:rsid w:val="00910B04"/>
    <w:rsid w:val="009140F8"/>
    <w:rsid w:val="009150B8"/>
    <w:rsid w:val="00921365"/>
    <w:rsid w:val="00930F21"/>
    <w:rsid w:val="00933A9A"/>
    <w:rsid w:val="0093799F"/>
    <w:rsid w:val="009520AC"/>
    <w:rsid w:val="00952FCC"/>
    <w:rsid w:val="00965EC9"/>
    <w:rsid w:val="00972017"/>
    <w:rsid w:val="00985E2A"/>
    <w:rsid w:val="00997164"/>
    <w:rsid w:val="009B3355"/>
    <w:rsid w:val="009C37F4"/>
    <w:rsid w:val="009C4A7C"/>
    <w:rsid w:val="009C68C0"/>
    <w:rsid w:val="009C730D"/>
    <w:rsid w:val="009D66CC"/>
    <w:rsid w:val="009E58CD"/>
    <w:rsid w:val="009F27A3"/>
    <w:rsid w:val="00A00AE8"/>
    <w:rsid w:val="00A11109"/>
    <w:rsid w:val="00A113E4"/>
    <w:rsid w:val="00A14128"/>
    <w:rsid w:val="00A24D84"/>
    <w:rsid w:val="00A26633"/>
    <w:rsid w:val="00A4497C"/>
    <w:rsid w:val="00A451D3"/>
    <w:rsid w:val="00A4651C"/>
    <w:rsid w:val="00A479AF"/>
    <w:rsid w:val="00A61150"/>
    <w:rsid w:val="00A61B95"/>
    <w:rsid w:val="00A71755"/>
    <w:rsid w:val="00A734BC"/>
    <w:rsid w:val="00A77060"/>
    <w:rsid w:val="00A82667"/>
    <w:rsid w:val="00A84A7C"/>
    <w:rsid w:val="00A86276"/>
    <w:rsid w:val="00AA6E6F"/>
    <w:rsid w:val="00AB27B1"/>
    <w:rsid w:val="00AB6883"/>
    <w:rsid w:val="00AB739A"/>
    <w:rsid w:val="00AB7E03"/>
    <w:rsid w:val="00AC3163"/>
    <w:rsid w:val="00AC3C01"/>
    <w:rsid w:val="00AD1E5A"/>
    <w:rsid w:val="00AD46BF"/>
    <w:rsid w:val="00AE5CE7"/>
    <w:rsid w:val="00AF5393"/>
    <w:rsid w:val="00AF6D9E"/>
    <w:rsid w:val="00B021EB"/>
    <w:rsid w:val="00B036CF"/>
    <w:rsid w:val="00B13C1A"/>
    <w:rsid w:val="00B14FDC"/>
    <w:rsid w:val="00B216F3"/>
    <w:rsid w:val="00B338B8"/>
    <w:rsid w:val="00B356CF"/>
    <w:rsid w:val="00B37FF9"/>
    <w:rsid w:val="00B4242B"/>
    <w:rsid w:val="00B52535"/>
    <w:rsid w:val="00B61DEC"/>
    <w:rsid w:val="00B63696"/>
    <w:rsid w:val="00B64F07"/>
    <w:rsid w:val="00B708E2"/>
    <w:rsid w:val="00B7515A"/>
    <w:rsid w:val="00B75648"/>
    <w:rsid w:val="00B93D73"/>
    <w:rsid w:val="00BB0A0E"/>
    <w:rsid w:val="00BB7156"/>
    <w:rsid w:val="00BC1A88"/>
    <w:rsid w:val="00BC5DA4"/>
    <w:rsid w:val="00BD1C2E"/>
    <w:rsid w:val="00BD5098"/>
    <w:rsid w:val="00BE040F"/>
    <w:rsid w:val="00BE160E"/>
    <w:rsid w:val="00BE7282"/>
    <w:rsid w:val="00C0093C"/>
    <w:rsid w:val="00C056FC"/>
    <w:rsid w:val="00C17483"/>
    <w:rsid w:val="00C209D8"/>
    <w:rsid w:val="00C20E9C"/>
    <w:rsid w:val="00C46058"/>
    <w:rsid w:val="00C4691D"/>
    <w:rsid w:val="00C51FAC"/>
    <w:rsid w:val="00C57C2D"/>
    <w:rsid w:val="00C672DB"/>
    <w:rsid w:val="00C82A59"/>
    <w:rsid w:val="00C903B1"/>
    <w:rsid w:val="00C929E3"/>
    <w:rsid w:val="00C94F97"/>
    <w:rsid w:val="00CA118B"/>
    <w:rsid w:val="00CA29AB"/>
    <w:rsid w:val="00CA7327"/>
    <w:rsid w:val="00CC41BE"/>
    <w:rsid w:val="00CC65D9"/>
    <w:rsid w:val="00CD35E3"/>
    <w:rsid w:val="00CD4016"/>
    <w:rsid w:val="00CD5A41"/>
    <w:rsid w:val="00D01094"/>
    <w:rsid w:val="00D0703B"/>
    <w:rsid w:val="00D1481C"/>
    <w:rsid w:val="00D4147A"/>
    <w:rsid w:val="00D523C4"/>
    <w:rsid w:val="00D74A33"/>
    <w:rsid w:val="00D74C88"/>
    <w:rsid w:val="00D76C3D"/>
    <w:rsid w:val="00D800A4"/>
    <w:rsid w:val="00D91BD4"/>
    <w:rsid w:val="00D944BB"/>
    <w:rsid w:val="00D946BA"/>
    <w:rsid w:val="00DA05B5"/>
    <w:rsid w:val="00DA1BDB"/>
    <w:rsid w:val="00DA2A08"/>
    <w:rsid w:val="00DA3213"/>
    <w:rsid w:val="00DA6A32"/>
    <w:rsid w:val="00DB4BDD"/>
    <w:rsid w:val="00DC4ADD"/>
    <w:rsid w:val="00DC6B2A"/>
    <w:rsid w:val="00DC7ECE"/>
    <w:rsid w:val="00DD1E19"/>
    <w:rsid w:val="00DD20D6"/>
    <w:rsid w:val="00DD68A1"/>
    <w:rsid w:val="00E05888"/>
    <w:rsid w:val="00E13950"/>
    <w:rsid w:val="00E1624C"/>
    <w:rsid w:val="00E1799B"/>
    <w:rsid w:val="00E21C01"/>
    <w:rsid w:val="00E25E87"/>
    <w:rsid w:val="00E374B1"/>
    <w:rsid w:val="00E43FE8"/>
    <w:rsid w:val="00E6498C"/>
    <w:rsid w:val="00E71E5F"/>
    <w:rsid w:val="00E81A1B"/>
    <w:rsid w:val="00E81B24"/>
    <w:rsid w:val="00E84556"/>
    <w:rsid w:val="00EA3E96"/>
    <w:rsid w:val="00EA5F35"/>
    <w:rsid w:val="00EB7775"/>
    <w:rsid w:val="00EC1056"/>
    <w:rsid w:val="00EC67EE"/>
    <w:rsid w:val="00EC71C9"/>
    <w:rsid w:val="00ED4D3B"/>
    <w:rsid w:val="00ED5A2F"/>
    <w:rsid w:val="00ED66F2"/>
    <w:rsid w:val="00ED6F2A"/>
    <w:rsid w:val="00ED7A0A"/>
    <w:rsid w:val="00EE0EB2"/>
    <w:rsid w:val="00EE19B8"/>
    <w:rsid w:val="00EF0F2E"/>
    <w:rsid w:val="00EF327F"/>
    <w:rsid w:val="00EF7396"/>
    <w:rsid w:val="00F0310E"/>
    <w:rsid w:val="00F04E7C"/>
    <w:rsid w:val="00F062A1"/>
    <w:rsid w:val="00F06488"/>
    <w:rsid w:val="00F124CD"/>
    <w:rsid w:val="00F16E6B"/>
    <w:rsid w:val="00F2022A"/>
    <w:rsid w:val="00F233D9"/>
    <w:rsid w:val="00F27F47"/>
    <w:rsid w:val="00F309AA"/>
    <w:rsid w:val="00F3551C"/>
    <w:rsid w:val="00F4283A"/>
    <w:rsid w:val="00F4505D"/>
    <w:rsid w:val="00F45818"/>
    <w:rsid w:val="00F57141"/>
    <w:rsid w:val="00F613C0"/>
    <w:rsid w:val="00F628E5"/>
    <w:rsid w:val="00F7743C"/>
    <w:rsid w:val="00F84BF7"/>
    <w:rsid w:val="00FA517A"/>
    <w:rsid w:val="00FB1548"/>
    <w:rsid w:val="00FB4657"/>
    <w:rsid w:val="00FB73EA"/>
    <w:rsid w:val="00FC06AC"/>
    <w:rsid w:val="00FC3927"/>
    <w:rsid w:val="00FC47C1"/>
    <w:rsid w:val="00FC76E0"/>
    <w:rsid w:val="00FD462E"/>
    <w:rsid w:val="00FD4F36"/>
    <w:rsid w:val="00FD7DD6"/>
    <w:rsid w:val="00FE00F2"/>
    <w:rsid w:val="00FF0F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DA4"/>
    <w:pPr>
      <w:widowControl w:val="0"/>
    </w:pPr>
    <w:rPr>
      <w:kern w:val="2"/>
      <w:sz w:val="24"/>
      <w:szCs w:val="22"/>
    </w:rPr>
  </w:style>
  <w:style w:type="paragraph" w:styleId="2">
    <w:name w:val="heading 2"/>
    <w:basedOn w:val="a0"/>
    <w:next w:val="a0"/>
    <w:link w:val="20"/>
    <w:unhideWhenUsed/>
    <w:qFormat/>
    <w:rsid w:val="0017354F"/>
    <w:pPr>
      <w:keepNext/>
      <w:spacing w:line="720" w:lineRule="auto"/>
      <w:outlineLvl w:val="1"/>
    </w:pPr>
    <w:rPr>
      <w:rFonts w:asciiTheme="majorHAnsi" w:eastAsia="標楷體" w:hAnsiTheme="majorHAnsi" w:cstheme="majorBidi"/>
      <w:b/>
      <w:bCs/>
      <w:sz w:val="32"/>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B7775"/>
    <w:pPr>
      <w:ind w:leftChars="200" w:left="480"/>
    </w:pPr>
  </w:style>
  <w:style w:type="paragraph" w:styleId="a6">
    <w:name w:val="header"/>
    <w:basedOn w:val="a0"/>
    <w:link w:val="a7"/>
    <w:uiPriority w:val="99"/>
    <w:semiHidden/>
    <w:unhideWhenUsed/>
    <w:rsid w:val="00053996"/>
    <w:pPr>
      <w:tabs>
        <w:tab w:val="center" w:pos="4153"/>
        <w:tab w:val="right" w:pos="8306"/>
      </w:tabs>
      <w:snapToGrid w:val="0"/>
    </w:pPr>
    <w:rPr>
      <w:sz w:val="20"/>
      <w:szCs w:val="20"/>
    </w:rPr>
  </w:style>
  <w:style w:type="character" w:customStyle="1" w:styleId="a7">
    <w:name w:val="頁首 字元"/>
    <w:basedOn w:val="a1"/>
    <w:link w:val="a6"/>
    <w:uiPriority w:val="99"/>
    <w:semiHidden/>
    <w:rsid w:val="00053996"/>
    <w:rPr>
      <w:sz w:val="20"/>
      <w:szCs w:val="20"/>
    </w:rPr>
  </w:style>
  <w:style w:type="paragraph" w:styleId="a8">
    <w:name w:val="footer"/>
    <w:basedOn w:val="a0"/>
    <w:link w:val="a9"/>
    <w:uiPriority w:val="99"/>
    <w:unhideWhenUsed/>
    <w:rsid w:val="00053996"/>
    <w:pPr>
      <w:tabs>
        <w:tab w:val="center" w:pos="4153"/>
        <w:tab w:val="right" w:pos="8306"/>
      </w:tabs>
      <w:snapToGrid w:val="0"/>
    </w:pPr>
    <w:rPr>
      <w:sz w:val="20"/>
      <w:szCs w:val="20"/>
    </w:rPr>
  </w:style>
  <w:style w:type="character" w:customStyle="1" w:styleId="a9">
    <w:name w:val="頁尾 字元"/>
    <w:basedOn w:val="a1"/>
    <w:link w:val="a8"/>
    <w:uiPriority w:val="99"/>
    <w:rsid w:val="00053996"/>
    <w:rPr>
      <w:sz w:val="20"/>
      <w:szCs w:val="20"/>
    </w:rPr>
  </w:style>
  <w:style w:type="character" w:styleId="aa">
    <w:name w:val="annotation reference"/>
    <w:basedOn w:val="a1"/>
    <w:uiPriority w:val="99"/>
    <w:semiHidden/>
    <w:unhideWhenUsed/>
    <w:rsid w:val="00FB1548"/>
    <w:rPr>
      <w:sz w:val="18"/>
      <w:szCs w:val="18"/>
    </w:rPr>
  </w:style>
  <w:style w:type="paragraph" w:styleId="ab">
    <w:name w:val="annotation text"/>
    <w:basedOn w:val="a0"/>
    <w:link w:val="ac"/>
    <w:uiPriority w:val="99"/>
    <w:semiHidden/>
    <w:unhideWhenUsed/>
    <w:rsid w:val="00FB1548"/>
  </w:style>
  <w:style w:type="character" w:customStyle="1" w:styleId="ac">
    <w:name w:val="註解文字 字元"/>
    <w:basedOn w:val="a1"/>
    <w:link w:val="ab"/>
    <w:uiPriority w:val="99"/>
    <w:semiHidden/>
    <w:rsid w:val="00FB1548"/>
  </w:style>
  <w:style w:type="paragraph" w:styleId="ad">
    <w:name w:val="annotation subject"/>
    <w:basedOn w:val="ab"/>
    <w:next w:val="ab"/>
    <w:link w:val="ae"/>
    <w:uiPriority w:val="99"/>
    <w:semiHidden/>
    <w:unhideWhenUsed/>
    <w:rsid w:val="00FB1548"/>
    <w:rPr>
      <w:b/>
      <w:bCs/>
    </w:rPr>
  </w:style>
  <w:style w:type="character" w:customStyle="1" w:styleId="ae">
    <w:name w:val="註解主旨 字元"/>
    <w:basedOn w:val="ac"/>
    <w:link w:val="ad"/>
    <w:uiPriority w:val="99"/>
    <w:semiHidden/>
    <w:rsid w:val="00FB1548"/>
    <w:rPr>
      <w:b/>
      <w:bCs/>
    </w:rPr>
  </w:style>
  <w:style w:type="paragraph" w:styleId="af">
    <w:name w:val="Balloon Text"/>
    <w:basedOn w:val="a0"/>
    <w:link w:val="af0"/>
    <w:uiPriority w:val="99"/>
    <w:semiHidden/>
    <w:unhideWhenUsed/>
    <w:rsid w:val="00FB1548"/>
    <w:rPr>
      <w:rFonts w:ascii="Cambria" w:hAnsi="Cambria"/>
      <w:sz w:val="18"/>
      <w:szCs w:val="18"/>
    </w:rPr>
  </w:style>
  <w:style w:type="character" w:customStyle="1" w:styleId="af0">
    <w:name w:val="註解方塊文字 字元"/>
    <w:basedOn w:val="a1"/>
    <w:link w:val="af"/>
    <w:uiPriority w:val="99"/>
    <w:semiHidden/>
    <w:rsid w:val="00FB1548"/>
    <w:rPr>
      <w:rFonts w:ascii="Cambria" w:eastAsia="新細明體" w:hAnsi="Cambria" w:cs="Times New Roman"/>
      <w:sz w:val="18"/>
      <w:szCs w:val="18"/>
    </w:rPr>
  </w:style>
  <w:style w:type="paragraph" w:styleId="Web">
    <w:name w:val="Normal (Web)"/>
    <w:basedOn w:val="a0"/>
    <w:uiPriority w:val="99"/>
    <w:semiHidden/>
    <w:unhideWhenUsed/>
    <w:rsid w:val="007B0EA3"/>
    <w:pPr>
      <w:widowControl/>
      <w:spacing w:before="100" w:beforeAutospacing="1" w:after="100" w:afterAutospacing="1"/>
    </w:pPr>
    <w:rPr>
      <w:rFonts w:ascii="新細明體" w:hAnsi="新細明體" w:cs="新細明體"/>
      <w:kern w:val="0"/>
      <w:szCs w:val="24"/>
    </w:rPr>
  </w:style>
  <w:style w:type="character" w:styleId="af1">
    <w:name w:val="page number"/>
    <w:basedOn w:val="a1"/>
    <w:rsid w:val="00EF327F"/>
  </w:style>
  <w:style w:type="character" w:styleId="af2">
    <w:name w:val="Hyperlink"/>
    <w:basedOn w:val="a1"/>
    <w:rsid w:val="00EF327F"/>
    <w:rPr>
      <w:color w:val="0000FF"/>
      <w:u w:val="single"/>
    </w:rPr>
  </w:style>
  <w:style w:type="paragraph" w:styleId="a">
    <w:name w:val="List Bullet"/>
    <w:basedOn w:val="a0"/>
    <w:uiPriority w:val="99"/>
    <w:unhideWhenUsed/>
    <w:rsid w:val="0089698D"/>
    <w:pPr>
      <w:numPr>
        <w:numId w:val="1"/>
      </w:numPr>
      <w:contextualSpacing/>
    </w:pPr>
  </w:style>
  <w:style w:type="paragraph" w:customStyle="1" w:styleId="Default">
    <w:name w:val="Default"/>
    <w:rsid w:val="004554E1"/>
    <w:pPr>
      <w:widowControl w:val="0"/>
      <w:autoSpaceDE w:val="0"/>
      <w:autoSpaceDN w:val="0"/>
      <w:adjustRightInd w:val="0"/>
    </w:pPr>
    <w:rPr>
      <w:rFonts w:ascii="標楷體...." w:eastAsia="標楷體...." w:hAnsi="Times New Roman" w:cs="標楷體...."/>
      <w:color w:val="000000"/>
      <w:sz w:val="24"/>
      <w:szCs w:val="24"/>
    </w:rPr>
  </w:style>
  <w:style w:type="character" w:customStyle="1" w:styleId="a5">
    <w:name w:val="清單段落 字元"/>
    <w:basedOn w:val="a1"/>
    <w:link w:val="a4"/>
    <w:uiPriority w:val="34"/>
    <w:rsid w:val="004554E1"/>
    <w:rPr>
      <w:kern w:val="2"/>
      <w:sz w:val="24"/>
      <w:szCs w:val="22"/>
    </w:rPr>
  </w:style>
  <w:style w:type="paragraph" w:customStyle="1" w:styleId="1">
    <w:name w:val="清單段落1"/>
    <w:basedOn w:val="a0"/>
    <w:uiPriority w:val="99"/>
    <w:rsid w:val="004554E1"/>
    <w:pPr>
      <w:ind w:leftChars="200" w:left="480"/>
    </w:pPr>
  </w:style>
  <w:style w:type="character" w:customStyle="1" w:styleId="20">
    <w:name w:val="標題 2 字元"/>
    <w:basedOn w:val="a1"/>
    <w:link w:val="2"/>
    <w:rsid w:val="0017354F"/>
    <w:rPr>
      <w:rFonts w:asciiTheme="majorHAnsi" w:eastAsia="標楷體" w:hAnsiTheme="majorHAnsi" w:cstheme="majorBidi"/>
      <w:b/>
      <w:bCs/>
      <w:kern w:val="2"/>
      <w:sz w:val="32"/>
      <w:szCs w:val="48"/>
    </w:rPr>
  </w:style>
</w:styles>
</file>

<file path=word/webSettings.xml><?xml version="1.0" encoding="utf-8"?>
<w:webSettings xmlns:r="http://schemas.openxmlformats.org/officeDocument/2006/relationships" xmlns:w="http://schemas.openxmlformats.org/wordprocessingml/2006/main">
  <w:divs>
    <w:div w:id="72318904">
      <w:bodyDiv w:val="1"/>
      <w:marLeft w:val="0"/>
      <w:marRight w:val="0"/>
      <w:marTop w:val="0"/>
      <w:marBottom w:val="0"/>
      <w:divBdr>
        <w:top w:val="none" w:sz="0" w:space="0" w:color="auto"/>
        <w:left w:val="none" w:sz="0" w:space="0" w:color="auto"/>
        <w:bottom w:val="none" w:sz="0" w:space="0" w:color="auto"/>
        <w:right w:val="none" w:sz="0" w:space="0" w:color="auto"/>
      </w:divBdr>
      <w:divsChild>
        <w:div w:id="1230119468">
          <w:marLeft w:val="0"/>
          <w:marRight w:val="0"/>
          <w:marTop w:val="0"/>
          <w:marBottom w:val="0"/>
          <w:divBdr>
            <w:top w:val="none" w:sz="0" w:space="0" w:color="auto"/>
            <w:left w:val="none" w:sz="0" w:space="0" w:color="auto"/>
            <w:bottom w:val="none" w:sz="0" w:space="0" w:color="auto"/>
            <w:right w:val="none" w:sz="0" w:space="0" w:color="auto"/>
          </w:divBdr>
          <w:divsChild>
            <w:div w:id="1583954066">
              <w:marLeft w:val="0"/>
              <w:marRight w:val="0"/>
              <w:marTop w:val="0"/>
              <w:marBottom w:val="0"/>
              <w:divBdr>
                <w:top w:val="none" w:sz="0" w:space="0" w:color="auto"/>
                <w:left w:val="none" w:sz="0" w:space="0" w:color="auto"/>
                <w:bottom w:val="none" w:sz="0" w:space="0" w:color="auto"/>
                <w:right w:val="none" w:sz="0" w:space="0" w:color="auto"/>
              </w:divBdr>
              <w:divsChild>
                <w:div w:id="14235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7B15-9196-420C-B2F9-E29C688C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張娟華</dc:creator>
  <cp:lastModifiedBy>SOC82316</cp:lastModifiedBy>
  <cp:revision>2</cp:revision>
  <cp:lastPrinted>2014-09-25T02:48:00Z</cp:lastPrinted>
  <dcterms:created xsi:type="dcterms:W3CDTF">2014-10-06T03:06:00Z</dcterms:created>
  <dcterms:modified xsi:type="dcterms:W3CDTF">2014-10-06T03:06:00Z</dcterms:modified>
</cp:coreProperties>
</file>