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4D12" w14:textId="6B08E6B5" w:rsidR="001B1E21" w:rsidRDefault="006B649A" w:rsidP="006B649A">
      <w:pPr>
        <w:pStyle w:val="Standard"/>
        <w:rPr>
          <w:rFonts w:ascii="標楷體" w:eastAsia="標楷體" w:hAnsi="標楷體" w:cs="新細明體"/>
          <w:b/>
          <w:color w:val="333333"/>
          <w:spacing w:val="24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333333"/>
          <w:spacing w:val="24"/>
          <w:kern w:val="0"/>
          <w:sz w:val="32"/>
          <w:szCs w:val="32"/>
        </w:rPr>
        <w:t xml:space="preserve">              </w:t>
      </w:r>
      <w:r w:rsidR="00C94629">
        <w:rPr>
          <w:rFonts w:ascii="標楷體" w:eastAsia="標楷體" w:hAnsi="標楷體" w:cs="新細明體"/>
          <w:b/>
          <w:color w:val="333333"/>
          <w:spacing w:val="24"/>
          <w:kern w:val="0"/>
          <w:sz w:val="32"/>
          <w:szCs w:val="32"/>
        </w:rPr>
        <w:t>臺中市政府性別人才資料庫-</w:t>
      </w:r>
      <w:r w:rsidR="005B17CA">
        <w:rPr>
          <w:rFonts w:ascii="標楷體" w:eastAsia="標楷體" w:hAnsi="標楷體" w:cs="新細明體" w:hint="eastAsia"/>
          <w:b/>
          <w:color w:val="333333"/>
          <w:spacing w:val="24"/>
          <w:kern w:val="0"/>
          <w:sz w:val="32"/>
          <w:szCs w:val="32"/>
        </w:rPr>
        <w:t>更新</w:t>
      </w:r>
      <w:r w:rsidR="00C94629">
        <w:rPr>
          <w:rFonts w:ascii="標楷體" w:eastAsia="標楷體" w:hAnsi="標楷體" w:cs="新細明體"/>
          <w:b/>
          <w:color w:val="333333"/>
          <w:spacing w:val="24"/>
          <w:kern w:val="0"/>
          <w:sz w:val="32"/>
          <w:szCs w:val="32"/>
        </w:rPr>
        <w:t>申請表</w:t>
      </w:r>
      <w:r>
        <w:rPr>
          <w:rFonts w:ascii="標楷體" w:eastAsia="標楷體" w:hAnsi="標楷體" w:cs="新細明體" w:hint="eastAsia"/>
          <w:b/>
          <w:color w:val="333333"/>
          <w:spacing w:val="24"/>
          <w:kern w:val="0"/>
          <w:sz w:val="32"/>
          <w:szCs w:val="32"/>
        </w:rPr>
        <w:t xml:space="preserve">     115年</w:t>
      </w:r>
      <w:r w:rsidR="00BD52F2">
        <w:rPr>
          <w:rFonts w:ascii="標楷體" w:eastAsia="標楷體" w:hAnsi="標楷體" w:cs="新細明體" w:hint="eastAsia"/>
          <w:b/>
          <w:color w:val="333333"/>
          <w:spacing w:val="24"/>
          <w:kern w:val="0"/>
          <w:sz w:val="32"/>
          <w:szCs w:val="32"/>
        </w:rPr>
        <w:t>5</w:t>
      </w:r>
      <w:r>
        <w:rPr>
          <w:rFonts w:ascii="標楷體" w:eastAsia="標楷體" w:hAnsi="標楷體" w:cs="新細明體" w:hint="eastAsia"/>
          <w:b/>
          <w:color w:val="333333"/>
          <w:spacing w:val="24"/>
          <w:kern w:val="0"/>
          <w:sz w:val="32"/>
          <w:szCs w:val="32"/>
        </w:rPr>
        <w:t>月</w:t>
      </w:r>
    </w:p>
    <w:tbl>
      <w:tblPr>
        <w:tblW w:w="104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1842"/>
        <w:gridCol w:w="1557"/>
        <w:gridCol w:w="1561"/>
        <w:gridCol w:w="2944"/>
      </w:tblGrid>
      <w:tr w:rsidR="001B1E21" w14:paraId="3046A3A2" w14:textId="77777777">
        <w:trPr>
          <w:trHeight w:val="537"/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8A2C" w14:textId="77777777" w:rsidR="001B1E21" w:rsidRDefault="00C94629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專家學者基本資料</w:t>
            </w:r>
          </w:p>
        </w:tc>
      </w:tr>
      <w:tr w:rsidR="001B1E21" w14:paraId="1BF4E89B" w14:textId="77777777" w:rsidTr="00FC5AC7">
        <w:trPr>
          <w:trHeight w:val="686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5C0A" w14:textId="77777777" w:rsidR="001B1E21" w:rsidRDefault="00C94629">
            <w:pPr>
              <w:pStyle w:val="Standard"/>
              <w:spacing w:before="2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AB79" w14:textId="77777777" w:rsidR="001B1E21" w:rsidRDefault="001B1E21">
            <w:pPr>
              <w:pStyle w:val="Standard"/>
              <w:spacing w:before="24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1181" w14:textId="77777777" w:rsidR="001B1E21" w:rsidRDefault="00C94629">
            <w:pPr>
              <w:pStyle w:val="Standard"/>
              <w:spacing w:before="2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65D2" w14:textId="77777777" w:rsidR="001B1E21" w:rsidRDefault="00C94629">
            <w:pPr>
              <w:pStyle w:val="Standard"/>
              <w:spacing w:before="240" w:line="0" w:lineRule="atLeast"/>
              <w:jc w:val="center"/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男 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女 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□其他</w:t>
            </w:r>
          </w:p>
        </w:tc>
      </w:tr>
      <w:tr w:rsidR="001B1E21" w14:paraId="118191AE" w14:textId="77777777" w:rsidTr="00FC5AC7">
        <w:trPr>
          <w:trHeight w:val="681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4872" w14:textId="77777777" w:rsidR="001B1E21" w:rsidRDefault="00C94629">
            <w:pPr>
              <w:pStyle w:val="Standard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現職單位名稱</w:t>
            </w:r>
          </w:p>
        </w:tc>
        <w:tc>
          <w:tcPr>
            <w:tcW w:w="33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F17E" w14:textId="77777777" w:rsidR="001B1E21" w:rsidRDefault="001B1E21">
            <w:pPr>
              <w:pStyle w:val="Standard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2B77" w14:textId="77777777" w:rsidR="001B1E21" w:rsidRDefault="00C94629">
            <w:pPr>
              <w:pStyle w:val="Standard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5303" w14:textId="77777777" w:rsidR="001B1E21" w:rsidRDefault="001B1E21">
            <w:pPr>
              <w:pStyle w:val="Standard"/>
              <w:spacing w:before="240" w:line="0" w:lineRule="atLeas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</w:p>
        </w:tc>
      </w:tr>
      <w:tr w:rsidR="001B1E21" w14:paraId="22C8CFC0" w14:textId="77777777" w:rsidTr="00FC5AC7">
        <w:trPr>
          <w:trHeight w:val="680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6FCB" w14:textId="77777777" w:rsidR="001B1E21" w:rsidRDefault="00C94629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通訊地址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>(本項資訊不公開)</w:t>
            </w: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37F55" w14:textId="77777777" w:rsidR="001B1E21" w:rsidRDefault="001B1E21">
            <w:pPr>
              <w:pStyle w:val="Standard"/>
              <w:spacing w:line="480" w:lineRule="exac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</w:p>
        </w:tc>
      </w:tr>
      <w:tr w:rsidR="001B1E21" w14:paraId="1213DAD8" w14:textId="77777777" w:rsidTr="00FC5AC7">
        <w:trPr>
          <w:trHeight w:val="775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B37F" w14:textId="77777777" w:rsidR="001B1E21" w:rsidRDefault="00C94629">
            <w:pPr>
              <w:pStyle w:val="Standard"/>
              <w:spacing w:before="24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通訊電話/手機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0D233" w14:textId="77777777" w:rsidR="001B1E21" w:rsidRDefault="00C94629" w:rsidP="000966D9">
            <w:pPr>
              <w:pStyle w:val="Standard"/>
              <w:spacing w:line="140" w:lineRule="atLeast"/>
              <w:ind w:leftChars="50" w:left="120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□公開</w:t>
            </w:r>
          </w:p>
          <w:p w14:paraId="517CB7CE" w14:textId="77777777" w:rsidR="001B1E21" w:rsidRDefault="00C94629" w:rsidP="000966D9">
            <w:pPr>
              <w:pStyle w:val="Standard"/>
              <w:spacing w:line="140" w:lineRule="atLeast"/>
              <w:ind w:leftChars="50" w:left="120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□不公開</w:t>
            </w:r>
          </w:p>
        </w:tc>
        <w:tc>
          <w:tcPr>
            <w:tcW w:w="60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A44C67" w14:textId="77777777" w:rsidR="001B1E21" w:rsidRDefault="001B1E21">
            <w:pPr>
              <w:pStyle w:val="Standard"/>
              <w:spacing w:line="140" w:lineRule="atLeas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</w:p>
        </w:tc>
      </w:tr>
      <w:tr w:rsidR="001B1E21" w14:paraId="7EA2B9B3" w14:textId="77777777" w:rsidTr="00FC5AC7">
        <w:trPr>
          <w:trHeight w:val="687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58A1" w14:textId="77777777" w:rsidR="001B1E21" w:rsidRDefault="00C94629">
            <w:pPr>
              <w:pStyle w:val="Standard"/>
              <w:spacing w:before="240"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C8E5" w14:textId="77777777" w:rsidR="001B1E21" w:rsidRDefault="001B1E21">
            <w:pPr>
              <w:pStyle w:val="Standard"/>
              <w:spacing w:before="240" w:line="0" w:lineRule="atLeas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</w:p>
        </w:tc>
      </w:tr>
      <w:tr w:rsidR="001B1E21" w14:paraId="7B79571C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174A" w14:textId="77777777" w:rsidR="001B1E21" w:rsidRDefault="00C94629" w:rsidP="00717649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性別主流化相關經歷</w:t>
            </w:r>
            <w:r w:rsidR="005E0567" w:rsidRPr="00A00E1A">
              <w:rPr>
                <w:rFonts w:ascii="標楷體" w:eastAsia="標楷體" w:hAnsi="標楷體" w:hint="eastAsia"/>
                <w:sz w:val="28"/>
              </w:rPr>
              <w:t>(</w:t>
            </w:r>
            <w:r w:rsidR="005B041E">
              <w:rPr>
                <w:rFonts w:ascii="標楷體" w:eastAsia="標楷體" w:hAnsi="標楷體" w:hint="eastAsia"/>
                <w:sz w:val="28"/>
              </w:rPr>
              <w:t>以下要件</w:t>
            </w:r>
            <w:r w:rsidR="000A49E7">
              <w:rPr>
                <w:rFonts w:ascii="標楷體" w:eastAsia="標楷體" w:hAnsi="標楷體" w:hint="eastAsia"/>
                <w:sz w:val="28"/>
              </w:rPr>
              <w:t>需</w:t>
            </w:r>
            <w:r w:rsidR="00A00E1A">
              <w:rPr>
                <w:rFonts w:ascii="標楷體" w:eastAsia="標楷體" w:hAnsi="標楷體" w:hint="eastAsia"/>
                <w:sz w:val="28"/>
              </w:rPr>
              <w:t>至少</w:t>
            </w:r>
            <w:r w:rsidR="005B041E">
              <w:rPr>
                <w:rFonts w:ascii="標楷體" w:eastAsia="標楷體" w:hAnsi="標楷體"/>
                <w:sz w:val="28"/>
                <w:szCs w:val="28"/>
              </w:rPr>
              <w:t>符合</w:t>
            </w:r>
            <w:r w:rsidR="005B041E">
              <w:rPr>
                <w:rFonts w:ascii="標楷體" w:eastAsia="標楷體" w:hAnsi="標楷體" w:hint="eastAsia"/>
                <w:sz w:val="28"/>
                <w:szCs w:val="28"/>
              </w:rPr>
              <w:t>二項</w:t>
            </w:r>
            <w:r w:rsidR="005E0567" w:rsidRPr="00A00E1A"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B1E21" w14:paraId="6F3A63FC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645A" w14:textId="77777777" w:rsidR="00507CD8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7"/>
              </w:rPr>
              <w:t>□</w:t>
            </w:r>
            <w:r w:rsidR="005E0567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7"/>
              </w:rPr>
              <w:t>最近</w:t>
            </w:r>
            <w:r w:rsidR="005E0567">
              <w:rPr>
                <w:rFonts w:ascii="標楷體" w:eastAsia="標楷體" w:hAnsi="標楷體" w:hint="eastAsia"/>
                <w:sz w:val="28"/>
              </w:rPr>
              <w:t>二</w:t>
            </w:r>
            <w:r>
              <w:rPr>
                <w:rFonts w:ascii="標楷體" w:eastAsia="標楷體" w:hAnsi="標楷體"/>
                <w:sz w:val="28"/>
              </w:rPr>
              <w:t>年</w:t>
            </w:r>
            <w:r w:rsidR="005E0567">
              <w:rPr>
                <w:rFonts w:ascii="標楷體" w:eastAsia="標楷體" w:hAnsi="標楷體" w:hint="eastAsia"/>
                <w:sz w:val="28"/>
              </w:rPr>
              <w:t>內參與</w:t>
            </w:r>
            <w:r w:rsidR="005E0567" w:rsidRPr="005E0567">
              <w:rPr>
                <w:rFonts w:ascii="標楷體" w:eastAsia="標楷體" w:hAnsi="標楷體" w:hint="eastAsia"/>
                <w:sz w:val="28"/>
              </w:rPr>
              <w:t>由中央或本府舉辦之性別相關政策說明會、研討會或研習活動</w:t>
            </w:r>
            <w:r>
              <w:rPr>
                <w:rFonts w:ascii="標楷體" w:eastAsia="標楷體" w:hAnsi="標楷體"/>
                <w:sz w:val="28"/>
              </w:rPr>
              <w:br/>
              <w:t>(</w:t>
            </w:r>
            <w:r w:rsidR="005D180E">
              <w:rPr>
                <w:rFonts w:ascii="標楷體" w:eastAsia="標楷體" w:hAnsi="標楷體" w:hint="eastAsia"/>
                <w:sz w:val="28"/>
              </w:rPr>
              <w:t>若有</w:t>
            </w:r>
            <w:r>
              <w:rPr>
                <w:rFonts w:ascii="標楷體" w:eastAsia="標楷體" w:hAnsi="標楷體"/>
                <w:sz w:val="28"/>
              </w:rPr>
              <w:t>請列舉</w:t>
            </w:r>
            <w:r w:rsidR="004D0F9F">
              <w:rPr>
                <w:rFonts w:ascii="標楷體" w:eastAsia="標楷體" w:hAnsi="標楷體" w:hint="eastAsia"/>
                <w:sz w:val="28"/>
              </w:rPr>
              <w:t>1-2項</w:t>
            </w:r>
            <w:r w:rsidR="000A49E7">
              <w:rPr>
                <w:rFonts w:ascii="標楷體" w:eastAsia="標楷體" w:hAnsi="標楷體" w:hint="eastAsia"/>
                <w:sz w:val="28"/>
              </w:rPr>
              <w:t>，並請提供相關佐證資料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新細明體" w:hAnsi="新細明體"/>
                <w:sz w:val="28"/>
              </w:rPr>
              <w:t xml:space="preserve"> ：</w:t>
            </w:r>
          </w:p>
          <w:p w14:paraId="7E6C78B9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  <w:p w14:paraId="790FB638" w14:textId="0C99AC1C" w:rsidR="001B1E21" w:rsidRDefault="00C94629" w:rsidP="00507CD8">
            <w:pPr>
              <w:pStyle w:val="Standard"/>
              <w:spacing w:line="460" w:lineRule="exact"/>
            </w:pPr>
            <w:r>
              <w:rPr>
                <w:rFonts w:ascii="標楷體" w:eastAsia="標楷體" w:hAnsi="標楷體"/>
                <w:sz w:val="28"/>
              </w:rPr>
              <w:t>_________________________________________________________</w:t>
            </w:r>
            <w:r w:rsidR="005A1028">
              <w:rPr>
                <w:rFonts w:ascii="標楷體" w:eastAsia="標楷體" w:hAnsi="標楷體" w:hint="eastAsia"/>
                <w:sz w:val="28"/>
              </w:rPr>
              <w:t>________________</w:t>
            </w:r>
          </w:p>
          <w:p w14:paraId="6ACE75A8" w14:textId="77777777" w:rsidR="001B1E21" w:rsidRPr="00786FAB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7"/>
              </w:rPr>
              <w:t>□</w:t>
            </w:r>
            <w:r w:rsidR="005E0567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7"/>
              </w:rPr>
              <w:t>最近</w:t>
            </w:r>
            <w:r w:rsidR="005E0567">
              <w:rPr>
                <w:rFonts w:ascii="標楷體" w:eastAsia="標楷體" w:hAnsi="標楷體" w:hint="eastAsia"/>
                <w:sz w:val="28"/>
              </w:rPr>
              <w:t>二</w:t>
            </w:r>
            <w:r w:rsidR="005E0567">
              <w:rPr>
                <w:rFonts w:ascii="標楷體" w:eastAsia="標楷體" w:hAnsi="標楷體"/>
                <w:sz w:val="28"/>
              </w:rPr>
              <w:t>年</w:t>
            </w:r>
            <w:r w:rsidR="005E0567">
              <w:rPr>
                <w:rFonts w:ascii="標楷體" w:eastAsia="標楷體" w:hAnsi="標楷體" w:hint="eastAsia"/>
                <w:sz w:val="28"/>
              </w:rPr>
              <w:t>內</w:t>
            </w:r>
            <w:r>
              <w:rPr>
                <w:rFonts w:ascii="標楷體" w:eastAsia="標楷體" w:hAnsi="標楷體"/>
                <w:sz w:val="28"/>
              </w:rPr>
              <w:t>從事性別相關著作、研究、出版、授課或演講(</w:t>
            </w:r>
            <w:r w:rsidR="005D180E">
              <w:rPr>
                <w:rFonts w:ascii="標楷體" w:eastAsia="標楷體" w:hAnsi="標楷體" w:hint="eastAsia"/>
                <w:sz w:val="28"/>
              </w:rPr>
              <w:t>若有</w:t>
            </w:r>
            <w:r>
              <w:rPr>
                <w:rFonts w:ascii="標楷體" w:eastAsia="標楷體" w:hAnsi="標楷體"/>
                <w:sz w:val="28"/>
              </w:rPr>
              <w:t>請列舉</w:t>
            </w:r>
            <w:r w:rsidR="005D180E">
              <w:rPr>
                <w:rFonts w:ascii="標楷體" w:eastAsia="標楷體" w:hAnsi="標楷體" w:hint="eastAsia"/>
                <w:sz w:val="28"/>
              </w:rPr>
              <w:t>1-2項</w:t>
            </w:r>
            <w:r w:rsidR="000A49E7">
              <w:rPr>
                <w:rFonts w:ascii="標楷體" w:eastAsia="標楷體" w:hAnsi="標楷體" w:hint="eastAsia"/>
                <w:sz w:val="28"/>
              </w:rPr>
              <w:t>，並請提供相關佐證資料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新細明體" w:hAnsi="新細明體"/>
                <w:sz w:val="28"/>
              </w:rPr>
              <w:t>：</w:t>
            </w:r>
          </w:p>
          <w:p w14:paraId="62962CAF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  <w:p w14:paraId="0D849CDB" w14:textId="22604725" w:rsidR="005D180E" w:rsidRPr="00786FAB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________________________________________________________________________</w:t>
            </w:r>
            <w:r w:rsidR="005A1028">
              <w:rPr>
                <w:rFonts w:ascii="標楷體" w:eastAsia="標楷體" w:hAnsi="標楷體" w:hint="eastAsia"/>
                <w:sz w:val="28"/>
              </w:rPr>
              <w:t>_</w:t>
            </w:r>
          </w:p>
          <w:p w14:paraId="3382238C" w14:textId="77777777" w:rsidR="001B1E21" w:rsidRDefault="00C94629" w:rsidP="00507CD8">
            <w:pPr>
              <w:pStyle w:val="Standard"/>
              <w:spacing w:line="460" w:lineRule="exact"/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7"/>
              </w:rPr>
              <w:t>□</w:t>
            </w:r>
            <w:r w:rsidR="005E0567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7"/>
              </w:rPr>
              <w:t>最近</w:t>
            </w:r>
            <w:r w:rsidR="005E0567">
              <w:rPr>
                <w:rFonts w:ascii="標楷體" w:eastAsia="標楷體" w:hAnsi="標楷體" w:hint="eastAsia"/>
                <w:sz w:val="28"/>
              </w:rPr>
              <w:t>二</w:t>
            </w:r>
            <w:r w:rsidR="005E0567">
              <w:rPr>
                <w:rFonts w:ascii="標楷體" w:eastAsia="標楷體" w:hAnsi="標楷體"/>
                <w:sz w:val="28"/>
              </w:rPr>
              <w:t>年</w:t>
            </w:r>
            <w:r w:rsidR="005E0567">
              <w:rPr>
                <w:rFonts w:ascii="標楷體" w:eastAsia="標楷體" w:hAnsi="標楷體" w:hint="eastAsia"/>
                <w:sz w:val="28"/>
              </w:rPr>
              <w:t>內協助中央或本府進行「性別影響評估」之政策分析或提供諮詢意見</w:t>
            </w:r>
            <w:r>
              <w:rPr>
                <w:rFonts w:ascii="標楷體" w:eastAsia="標楷體" w:hAnsi="標楷體"/>
                <w:sz w:val="28"/>
              </w:rPr>
              <w:t>(</w:t>
            </w:r>
            <w:r w:rsidR="005D180E">
              <w:rPr>
                <w:rFonts w:ascii="標楷體" w:eastAsia="標楷體" w:hAnsi="標楷體" w:hint="eastAsia"/>
                <w:sz w:val="28"/>
              </w:rPr>
              <w:t>若有</w:t>
            </w:r>
            <w:r>
              <w:rPr>
                <w:rFonts w:ascii="標楷體" w:eastAsia="標楷體" w:hAnsi="標楷體"/>
                <w:sz w:val="28"/>
              </w:rPr>
              <w:t>請填寫機關與案件</w:t>
            </w:r>
            <w:r w:rsidR="005D180E">
              <w:rPr>
                <w:rFonts w:ascii="標楷體" w:eastAsia="標楷體" w:hAnsi="標楷體" w:hint="eastAsia"/>
                <w:sz w:val="28"/>
              </w:rPr>
              <w:t>1-2項</w:t>
            </w:r>
            <w:r w:rsidR="000A49E7">
              <w:rPr>
                <w:rFonts w:ascii="標楷體" w:eastAsia="標楷體" w:hAnsi="標楷體" w:hint="eastAsia"/>
                <w:sz w:val="28"/>
              </w:rPr>
              <w:t>，並請提供相關佐證資料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新細明體" w:hAnsi="新細明體"/>
                <w:sz w:val="28"/>
              </w:rPr>
              <w:t>：</w:t>
            </w:r>
          </w:p>
          <w:p w14:paraId="12133E08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 w:hint="eastAsia"/>
                <w:sz w:val="28"/>
              </w:rPr>
            </w:pPr>
          </w:p>
          <w:p w14:paraId="229A8F39" w14:textId="363D1209" w:rsidR="00B729CA" w:rsidRPr="00B729CA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________________________________________________________________________</w:t>
            </w:r>
            <w:r w:rsidR="005A1028">
              <w:rPr>
                <w:rFonts w:ascii="標楷體" w:eastAsia="標楷體" w:hAnsi="標楷體" w:hint="eastAsia"/>
                <w:sz w:val="28"/>
              </w:rPr>
              <w:t>_</w:t>
            </w:r>
          </w:p>
          <w:p w14:paraId="1E753DA0" w14:textId="77777777" w:rsidR="001B1E21" w:rsidRPr="00786FAB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7"/>
              </w:rPr>
              <w:t>□</w:t>
            </w:r>
            <w:r w:rsidR="005E0567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7"/>
              </w:rPr>
              <w:t>最近</w:t>
            </w:r>
            <w:r w:rsidR="005E0567">
              <w:rPr>
                <w:rFonts w:ascii="標楷體" w:eastAsia="標楷體" w:hAnsi="標楷體" w:hint="eastAsia"/>
                <w:sz w:val="28"/>
              </w:rPr>
              <w:t>二</w:t>
            </w:r>
            <w:r w:rsidR="005E0567">
              <w:rPr>
                <w:rFonts w:ascii="標楷體" w:eastAsia="標楷體" w:hAnsi="標楷體"/>
                <w:sz w:val="28"/>
              </w:rPr>
              <w:t>年</w:t>
            </w:r>
            <w:r w:rsidR="005E0567">
              <w:rPr>
                <w:rFonts w:ascii="標楷體" w:eastAsia="標楷體" w:hAnsi="標楷體" w:hint="eastAsia"/>
                <w:sz w:val="28"/>
              </w:rPr>
              <w:t>內</w:t>
            </w:r>
            <w:r w:rsidR="005E0567" w:rsidRPr="005E0567">
              <w:rPr>
                <w:rFonts w:ascii="標楷體" w:eastAsia="標楷體" w:hAnsi="標楷體" w:hint="eastAsia"/>
                <w:sz w:val="28"/>
              </w:rPr>
              <w:t>執行民間團體相關性別議題倡導或專案執行</w:t>
            </w:r>
            <w:r w:rsidR="005D180E">
              <w:rPr>
                <w:rFonts w:ascii="標楷體" w:eastAsia="標楷體" w:hAnsi="標楷體"/>
                <w:sz w:val="28"/>
              </w:rPr>
              <w:t>(</w:t>
            </w:r>
            <w:r w:rsidR="005D180E">
              <w:rPr>
                <w:rFonts w:ascii="標楷體" w:eastAsia="標楷體" w:hAnsi="標楷體" w:hint="eastAsia"/>
                <w:sz w:val="28"/>
              </w:rPr>
              <w:t>若有</w:t>
            </w:r>
            <w:r w:rsidR="005D180E">
              <w:rPr>
                <w:rFonts w:ascii="標楷體" w:eastAsia="標楷體" w:hAnsi="標楷體"/>
                <w:sz w:val="28"/>
              </w:rPr>
              <w:t>請列舉</w:t>
            </w:r>
            <w:r w:rsidR="005D180E">
              <w:rPr>
                <w:rFonts w:ascii="標楷體" w:eastAsia="標楷體" w:hAnsi="標楷體" w:hint="eastAsia"/>
                <w:sz w:val="28"/>
              </w:rPr>
              <w:t>1-2項</w:t>
            </w:r>
            <w:r w:rsidR="000A49E7">
              <w:rPr>
                <w:rFonts w:ascii="標楷體" w:eastAsia="標楷體" w:hAnsi="標楷體" w:hint="eastAsia"/>
                <w:sz w:val="28"/>
              </w:rPr>
              <w:t>，並請提供相關佐證資料</w:t>
            </w:r>
            <w:r w:rsidR="005D180E">
              <w:rPr>
                <w:rFonts w:ascii="標楷體" w:eastAsia="標楷體" w:hAnsi="標楷體"/>
                <w:sz w:val="28"/>
              </w:rPr>
              <w:t>)</w:t>
            </w:r>
            <w:r w:rsidRPr="005E0567">
              <w:rPr>
                <w:rFonts w:ascii="標楷體" w:eastAsia="標楷體" w:hAnsi="標楷體"/>
                <w:sz w:val="28"/>
              </w:rPr>
              <w:t>：</w:t>
            </w:r>
          </w:p>
          <w:p w14:paraId="39364FC5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  <w:p w14:paraId="12C9D448" w14:textId="25DD6347" w:rsidR="001B1E21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________________________________________________________________________</w:t>
            </w:r>
            <w:r w:rsidR="005A1028">
              <w:rPr>
                <w:rFonts w:ascii="標楷體" w:eastAsia="標楷體" w:hAnsi="標楷體" w:hint="eastAsia"/>
                <w:sz w:val="28"/>
              </w:rPr>
              <w:t>_</w:t>
            </w:r>
          </w:p>
          <w:p w14:paraId="63E187A0" w14:textId="77777777" w:rsidR="003946BF" w:rsidRDefault="005E0567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7"/>
              </w:rPr>
              <w:t>□</w:t>
            </w:r>
            <w:r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7"/>
              </w:rPr>
              <w:t>最近</w:t>
            </w:r>
            <w:r>
              <w:rPr>
                <w:rFonts w:ascii="標楷體" w:eastAsia="標楷體" w:hAnsi="標楷體" w:hint="eastAsia"/>
                <w:sz w:val="28"/>
              </w:rPr>
              <w:t>二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內擔任中央或本府性別相關委員會委員</w:t>
            </w:r>
            <w:r w:rsidR="000A49E7">
              <w:rPr>
                <w:rFonts w:ascii="標楷體" w:eastAsia="標楷體" w:hAnsi="標楷體" w:hint="eastAsia"/>
                <w:sz w:val="28"/>
              </w:rPr>
              <w:t>(請</w:t>
            </w:r>
            <w:r w:rsidR="004E70ED">
              <w:rPr>
                <w:rFonts w:ascii="標楷體" w:eastAsia="標楷體" w:hAnsi="標楷體" w:hint="eastAsia"/>
                <w:sz w:val="28"/>
              </w:rPr>
              <w:t>提供</w:t>
            </w:r>
            <w:r w:rsidR="000A49E7">
              <w:rPr>
                <w:rFonts w:ascii="標楷體" w:eastAsia="標楷體" w:hAnsi="標楷體" w:hint="eastAsia"/>
                <w:sz w:val="28"/>
              </w:rPr>
              <w:t>相關佐證資料</w:t>
            </w:r>
            <w:r w:rsidR="000A49E7">
              <w:rPr>
                <w:rFonts w:ascii="標楷體" w:eastAsia="標楷體" w:hAnsi="標楷體"/>
                <w:sz w:val="28"/>
              </w:rPr>
              <w:t>)</w:t>
            </w:r>
          </w:p>
          <w:p w14:paraId="0446BAE8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  <w:p w14:paraId="60E63DE5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/>
                <w:sz w:val="28"/>
              </w:rPr>
            </w:pPr>
          </w:p>
          <w:p w14:paraId="6E1E15EB" w14:textId="77777777" w:rsid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 w:hint="eastAsia"/>
                <w:sz w:val="28"/>
              </w:rPr>
            </w:pPr>
          </w:p>
          <w:p w14:paraId="16770653" w14:textId="6237EF14" w:rsidR="00507CD8" w:rsidRDefault="003946BF" w:rsidP="00507CD8">
            <w:pPr>
              <w:pStyle w:val="Standard"/>
              <w:spacing w:line="46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________________________________________________________________________</w:t>
            </w:r>
            <w:r>
              <w:rPr>
                <w:rFonts w:ascii="標楷體" w:eastAsia="標楷體" w:hAnsi="標楷體" w:hint="eastAsia"/>
                <w:sz w:val="28"/>
              </w:rPr>
              <w:t>_</w:t>
            </w:r>
          </w:p>
        </w:tc>
      </w:tr>
      <w:tr w:rsidR="001B1E21" w14:paraId="4E64D892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9F7A" w14:textId="77777777" w:rsidR="001B1E21" w:rsidRDefault="00C94629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lastRenderedPageBreak/>
              <w:t>曾任或現任性別相關委員經歷</w:t>
            </w:r>
          </w:p>
        </w:tc>
      </w:tr>
      <w:tr w:rsidR="001B1E21" w14:paraId="5EB080F4" w14:textId="77777777" w:rsidTr="00FC5AC7">
        <w:trPr>
          <w:trHeight w:val="3483"/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3D4C" w14:textId="77777777" w:rsidR="001B1E21" w:rsidRDefault="00C94629" w:rsidP="00507CD8">
            <w:pPr>
              <w:pStyle w:val="Standard"/>
              <w:spacing w:line="460" w:lineRule="exact"/>
            </w:pPr>
            <w:r>
              <w:rPr>
                <w:rFonts w:ascii="標楷體" w:eastAsia="標楷體" w:hAnsi="標楷體"/>
                <w:sz w:val="28"/>
                <w:u w:val="single"/>
              </w:rPr>
              <w:t>請勾選您曾任或現任之以下職務</w:t>
            </w:r>
            <w:r>
              <w:rPr>
                <w:rFonts w:ascii="新細明體" w:hAnsi="新細明體"/>
                <w:sz w:val="28"/>
                <w:u w:val="single"/>
              </w:rPr>
              <w:t>：</w:t>
            </w:r>
          </w:p>
          <w:p w14:paraId="489D416F" w14:textId="77777777" w:rsidR="001B1E21" w:rsidRDefault="00C94629" w:rsidP="00507CD8">
            <w:pPr>
              <w:pStyle w:val="Standard"/>
              <w:spacing w:line="460" w:lineRule="exact"/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□無</w:t>
            </w:r>
          </w:p>
          <w:p w14:paraId="53E41B56" w14:textId="77777777" w:rsidR="001B1E21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□行政院性別平等會委員</w:t>
            </w:r>
          </w:p>
          <w:p w14:paraId="70F98E2D" w14:textId="4C3090FE" w:rsidR="001B1E21" w:rsidRPr="00FC5AC7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</w:t>
            </w:r>
            <w:r w:rsidR="00904110"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各部會婦女權益或性別平等相關委員會委員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(部會: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     </w:t>
            </w:r>
            <w:r w:rsidR="000966D9">
              <w:rPr>
                <w:rFonts w:ascii="標楷體" w:eastAsia="標楷體" w:hAnsi="標楷體" w:cs="新細明體" w:hint="eastAsia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)</w:t>
            </w:r>
          </w:p>
          <w:p w14:paraId="30D04FAE" w14:textId="77777777" w:rsidR="001B1E21" w:rsidRPr="00FC5AC7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□各縣市婦女權益或性別平等相關委員會委員(縣市: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)</w:t>
            </w:r>
          </w:p>
          <w:p w14:paraId="428D9F73" w14:textId="77777777" w:rsidR="001B1E21" w:rsidRPr="00FC5AC7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□各級學校或研究機構性別平等教育相關委員會委員(單位: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)</w:t>
            </w:r>
          </w:p>
          <w:p w14:paraId="4E2AE56E" w14:textId="7E374400" w:rsidR="001B1E21" w:rsidRDefault="00C94629" w:rsidP="00507CD8">
            <w:pPr>
              <w:pStyle w:val="Standard"/>
              <w:spacing w:line="460" w:lineRule="exact"/>
            </w:pP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</w:rPr>
              <w:t>□其他:</w:t>
            </w:r>
            <w:r>
              <w:rPr>
                <w:rFonts w:ascii="標楷體" w:eastAsia="標楷體" w:hAnsi="標楷體" w:cs="新細明體"/>
                <w:color w:val="333333"/>
                <w:spacing w:val="24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1B1E21" w14:paraId="7C72795B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023C" w14:textId="77777777" w:rsidR="001B1E21" w:rsidRDefault="00C94629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性別議題與專長分類標籤</w:t>
            </w:r>
          </w:p>
        </w:tc>
      </w:tr>
      <w:tr w:rsidR="001B1E21" w14:paraId="01FE8E85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95CA" w14:textId="77777777" w:rsidR="001B1E21" w:rsidRDefault="00C94629" w:rsidP="00507CD8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(請勾選與您的專長或經驗相關的項目)</w:t>
            </w:r>
          </w:p>
          <w:p w14:paraId="67CD386D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性別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知識、權力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與政策</w:t>
            </w:r>
            <w:r w:rsidR="00FC5AC7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1D4C8F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□性別與勞動</w:t>
            </w:r>
          </w:p>
          <w:p w14:paraId="46FAA9D4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E75DF9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性別與法律 </w:t>
            </w:r>
            <w:r w:rsidR="00FC5AC7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="001D4C8F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□性別與健康</w:t>
            </w:r>
            <w:r w:rsidR="00453A82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、醫療照護</w:t>
            </w:r>
          </w:p>
          <w:p w14:paraId="19520A00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□性別與政治</w:t>
            </w:r>
            <w:r w:rsidR="00FC5AC7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1D4C8F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□性別與媒體</w:t>
            </w:r>
          </w:p>
          <w:p w14:paraId="7B566F9F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□性別、婚姻與家庭</w:t>
            </w:r>
            <w:r w:rsidR="002330D1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□性別與生涯發展</w:t>
            </w:r>
          </w:p>
          <w:p w14:paraId="3E052DDC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□性別與空間、工程、設計</w:t>
            </w:r>
            <w:r w:rsidR="002330D1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□性別與運動、休閒</w:t>
            </w:r>
          </w:p>
          <w:p w14:paraId="67BD1794" w14:textId="77777777" w:rsidR="0088721B" w:rsidRPr="00E6742D" w:rsidRDefault="0088721B" w:rsidP="00507CD8">
            <w:pPr>
              <w:pStyle w:val="Standard"/>
              <w:spacing w:line="460" w:lineRule="exact"/>
              <w:rPr>
                <w:color w:val="000000" w:themeColor="text1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□性別與犯罪</w:t>
            </w:r>
            <w:r w:rsidR="00FC5AC7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FC5AC7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</w:t>
            </w: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□性別與民俗、宗教</w:t>
            </w:r>
          </w:p>
          <w:p w14:paraId="5C3E6D9E" w14:textId="77777777" w:rsidR="001B1E21" w:rsidRPr="00E6742D" w:rsidRDefault="00C94629" w:rsidP="00507CD8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□性別與農業</w:t>
            </w:r>
            <w:r w:rsidR="00FC5AC7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</w:t>
            </w:r>
            <w:r w:rsidR="004E02CA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□性別與地政</w:t>
            </w:r>
          </w:p>
          <w:p w14:paraId="620032F8" w14:textId="0B539708" w:rsidR="001B1E21" w:rsidRPr="00E6742D" w:rsidRDefault="00C94629" w:rsidP="00507CD8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□性別與國防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="004E02CA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□其他新興議題</w:t>
            </w:r>
          </w:p>
          <w:p w14:paraId="3CB03580" w14:textId="77777777" w:rsidR="001B1E21" w:rsidRPr="00E6742D" w:rsidRDefault="00C94629" w:rsidP="00507CD8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□性別與環境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</w:t>
            </w:r>
            <w:r w:rsidR="004E02CA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4E02CA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性別階級與族群</w:t>
            </w:r>
            <w:r w:rsidR="004E02CA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（含原住民社會的性</w:t>
            </w:r>
            <w:r w:rsidR="004E02CA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別議題</w:t>
            </w:r>
            <w:r w:rsidR="004E02CA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</w:p>
          <w:p w14:paraId="4F014E6F" w14:textId="77777777" w:rsidR="002330D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□性別、科技與日常生活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="002330D1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□性暴力與人身安全（性侵害、家暴、性騷擾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  <w:r w:rsidR="002330D1"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</w:p>
          <w:p w14:paraId="002AD77D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□性別與遷移（跨國婚姻，跨國移工、人口販運等）</w:t>
            </w:r>
          </w:p>
          <w:p w14:paraId="06997DC0" w14:textId="77777777" w:rsidR="001B1E21" w:rsidRPr="00E6742D" w:rsidRDefault="00C94629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DE3290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多元性別權益</w:t>
            </w:r>
            <w:r w:rsidR="002330D1"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保障(含少數、同志家庭、第二代相關服務或其他等)</w:t>
            </w:r>
          </w:p>
          <w:p w14:paraId="4979F017" w14:textId="46DCF703" w:rsidR="00B467BF" w:rsidRPr="00E6742D" w:rsidRDefault="00B467BF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性別創新</w:t>
            </w:r>
          </w:p>
          <w:p w14:paraId="65FC7330" w14:textId="290F3124" w:rsidR="00B467BF" w:rsidRPr="00E6742D" w:rsidRDefault="00B467BF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E674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性別與能源</w:t>
            </w:r>
          </w:p>
          <w:p w14:paraId="20DBE16A" w14:textId="77777777" w:rsidR="005B17CA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□性別與社會福利</w:t>
            </w:r>
          </w:p>
          <w:p w14:paraId="2E636558" w14:textId="77777777" w:rsidR="00587A8E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□性別與教育</w:t>
            </w:r>
          </w:p>
          <w:p w14:paraId="36339F89" w14:textId="77777777" w:rsidR="00587A8E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□性別與社區參與</w:t>
            </w:r>
          </w:p>
          <w:p w14:paraId="757C17F1" w14:textId="77777777" w:rsidR="00587A8E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E6742D">
              <w:rPr>
                <w:rFonts w:ascii="標楷體" w:eastAsia="標楷體" w:hAnsi="標楷體"/>
                <w:color w:val="000000" w:themeColor="text1"/>
                <w:spacing w:val="24"/>
                <w:sz w:val="28"/>
                <w:szCs w:val="28"/>
              </w:rPr>
              <w:t>男性研究</w:t>
            </w:r>
          </w:p>
          <w:p w14:paraId="34AF7C33" w14:textId="77777777" w:rsidR="00587A8E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□性別與文史藝術（文化產業等）</w:t>
            </w:r>
          </w:p>
          <w:p w14:paraId="4B3C8FE9" w14:textId="77777777" w:rsidR="00587A8E" w:rsidRPr="00E6742D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□性別與財經</w:t>
            </w:r>
          </w:p>
          <w:p w14:paraId="6A18E4F5" w14:textId="77777777" w:rsidR="00507CD8" w:rsidRDefault="004E02CA" w:rsidP="00507CD8">
            <w:pPr>
              <w:pStyle w:val="Standard"/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6742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□性別與災難</w:t>
            </w:r>
          </w:p>
          <w:p w14:paraId="0D013297" w14:textId="30ACDFD7" w:rsidR="00507CD8" w:rsidRPr="00507CD8" w:rsidRDefault="00507CD8" w:rsidP="00507CD8">
            <w:pPr>
              <w:pStyle w:val="Standard"/>
              <w:spacing w:line="46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B1E21" w14:paraId="3FBED6FF" w14:textId="77777777">
        <w:trPr>
          <w:jc w:val="center"/>
        </w:trPr>
        <w:tc>
          <w:tcPr>
            <w:tcW w:w="104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389E" w14:textId="77777777" w:rsidR="001B1E21" w:rsidRDefault="00C94629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性別主流化人才類別標籤</w:t>
            </w:r>
          </w:p>
        </w:tc>
      </w:tr>
      <w:tr w:rsidR="001B1E21" w14:paraId="7C8D636C" w14:textId="77777777" w:rsidTr="004E02CA">
        <w:trPr>
          <w:trHeight w:val="4140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DE10" w14:textId="77777777" w:rsidR="001B1E21" w:rsidRDefault="00C94629" w:rsidP="00BD52F2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可提供性別主流化</w:t>
            </w:r>
            <w:r>
              <w:rPr>
                <w:rFonts w:ascii="標楷體" w:eastAsia="標楷體" w:hAnsi="標楷體"/>
                <w:b/>
                <w:sz w:val="28"/>
              </w:rPr>
              <w:t>基礎課程</w:t>
            </w:r>
          </w:p>
          <w:p w14:paraId="2E35D518" w14:textId="77777777" w:rsidR="001B1E21" w:rsidRDefault="00C94629" w:rsidP="00BD52F2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(可複選)</w:t>
            </w: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C5E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1.性別平等政策概論</w:t>
            </w:r>
          </w:p>
          <w:p w14:paraId="5081BE28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□性別主流化政策綱領概論</w:t>
            </w:r>
          </w:p>
          <w:p w14:paraId="1C68F30E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3762F2">
              <w:rPr>
                <w:rFonts w:ascii="標楷體" w:eastAsia="標楷體" w:hAnsi="標楷體"/>
                <w:sz w:val="28"/>
              </w:rPr>
              <w:t>性別主流化歷史發展與總體架構(國際與我國推動概況)</w:t>
            </w:r>
          </w:p>
          <w:p w14:paraId="0141107E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2.性別意識一般通論</w:t>
            </w:r>
          </w:p>
          <w:p w14:paraId="3822724A" w14:textId="25FD0C20" w:rsidR="001B1E21" w:rsidRDefault="00C94629" w:rsidP="00BD52F2">
            <w:pPr>
              <w:pStyle w:val="Standard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□我國性別平等發展概況(含法規、習俗、觀念演進及現況問題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）</w:t>
            </w:r>
            <w:proofErr w:type="gramEnd"/>
          </w:p>
          <w:p w14:paraId="1C87436C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□婦女運動歷史發展</w:t>
            </w:r>
          </w:p>
          <w:p w14:paraId="0C325091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3.消除對婦女一切形式歧視公約(CEDAW)導論</w:t>
            </w:r>
          </w:p>
          <w:p w14:paraId="01498559" w14:textId="77777777" w:rsidR="001B1E21" w:rsidRDefault="00C94629" w:rsidP="00BD52F2">
            <w:pPr>
              <w:pStyle w:val="Standard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□消除對婦女一切形式歧視公約(CEDAW)國際發展背景、條文內容及一般性建議</w:t>
            </w:r>
          </w:p>
        </w:tc>
      </w:tr>
      <w:tr w:rsidR="001B1E21" w14:paraId="233F0C9A" w14:textId="77777777" w:rsidTr="004E02CA">
        <w:trPr>
          <w:trHeight w:val="7857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1A00" w14:textId="77777777" w:rsidR="001B1E21" w:rsidRDefault="00C94629" w:rsidP="00BD52F2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可提供性別主流化</w:t>
            </w:r>
            <w:r>
              <w:rPr>
                <w:rFonts w:ascii="標楷體" w:eastAsia="標楷體" w:hAnsi="標楷體"/>
                <w:b/>
                <w:sz w:val="28"/>
              </w:rPr>
              <w:t>進階課程</w:t>
            </w:r>
          </w:p>
          <w:p w14:paraId="51EE4971" w14:textId="77777777" w:rsidR="001B1E21" w:rsidRDefault="00C94629" w:rsidP="00BD52F2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(可複選)</w:t>
            </w:r>
          </w:p>
        </w:tc>
        <w:tc>
          <w:tcPr>
            <w:tcW w:w="79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4CE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1.性別主流化工具與實例運用</w:t>
            </w:r>
          </w:p>
          <w:p w14:paraId="1787972F" w14:textId="77777777" w:rsidR="001B1E21" w:rsidRDefault="00C94629" w:rsidP="00BD52F2">
            <w:pPr>
              <w:pStyle w:val="Standard"/>
              <w:spacing w:line="400" w:lineRule="exact"/>
              <w:ind w:left="321" w:hanging="32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□性別統計</w:t>
            </w:r>
          </w:p>
          <w:p w14:paraId="47BFA850" w14:textId="77777777" w:rsidR="001B1E21" w:rsidRDefault="00C94629" w:rsidP="00BD52F2">
            <w:pPr>
              <w:pStyle w:val="Standard"/>
              <w:spacing w:line="400" w:lineRule="exact"/>
              <w:ind w:left="321" w:hanging="32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□性別分析</w:t>
            </w:r>
          </w:p>
          <w:p w14:paraId="1EA8CE6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□性別預算</w:t>
            </w:r>
          </w:p>
          <w:p w14:paraId="4D03B20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□性別影響評估(含實例運用)</w:t>
            </w:r>
          </w:p>
          <w:p w14:paraId="21D21B4D" w14:textId="27CE4616" w:rsidR="001B1E21" w:rsidRDefault="00C94629" w:rsidP="00BD52F2">
            <w:pPr>
              <w:pStyle w:val="Standard"/>
              <w:spacing w:line="4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□性別議題政策規劃(含預算之審議、研究發展推動、協調及政策宣導、出版事務、人才培育、性別統計分析與資料運用)</w:t>
            </w:r>
          </w:p>
          <w:p w14:paraId="146E2182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2.性別平等政策綱領各領域專案研討</w:t>
            </w:r>
          </w:p>
          <w:p w14:paraId="6008251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□權力、決策與影響力</w:t>
            </w:r>
          </w:p>
          <w:p w14:paraId="33847572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□就業、經濟與福利</w:t>
            </w:r>
          </w:p>
          <w:p w14:paraId="7B9A5AD2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□人口、婚姻與家庭</w:t>
            </w:r>
          </w:p>
          <w:p w14:paraId="6B9B2445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□教育、文化與媒體</w:t>
            </w:r>
          </w:p>
          <w:p w14:paraId="39CB602E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□人身安全與司法</w:t>
            </w:r>
          </w:p>
          <w:p w14:paraId="4A359AF4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□健康、醫療與照顧</w:t>
            </w:r>
          </w:p>
          <w:p w14:paraId="05865F1B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□環境、能源與科技</w:t>
            </w:r>
          </w:p>
          <w:p w14:paraId="0EFB47D5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3.消除對婦女一切形式歧視公約(CEDAW)實務及案例研討</w:t>
            </w:r>
          </w:p>
          <w:p w14:paraId="58FF729F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□直接、間接歧視與實質平等的意涵</w:t>
            </w:r>
          </w:p>
          <w:p w14:paraId="5ADD1919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□法規檢視案例</w:t>
            </w:r>
          </w:p>
          <w:p w14:paraId="6F18BE07" w14:textId="77777777" w:rsidR="001B1E21" w:rsidRDefault="00C94629" w:rsidP="00BD52F2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□暫行特別措施及案例討論</w:t>
            </w:r>
          </w:p>
        </w:tc>
      </w:tr>
    </w:tbl>
    <w:p w14:paraId="44D345BD" w14:textId="77777777" w:rsidR="001B1E21" w:rsidRPr="000966D9" w:rsidRDefault="00C94629" w:rsidP="00507CD8">
      <w:pPr>
        <w:pStyle w:val="Standard"/>
        <w:spacing w:line="280" w:lineRule="exact"/>
        <w:ind w:leftChars="200" w:left="480"/>
        <w:rPr>
          <w:rFonts w:ascii="標楷體" w:eastAsia="標楷體" w:hAnsi="標楷體"/>
        </w:rPr>
      </w:pPr>
      <w:r w:rsidRPr="000966D9">
        <w:rPr>
          <w:rFonts w:ascii="標楷體" w:eastAsia="標楷體" w:hAnsi="標楷體"/>
        </w:rPr>
        <w:t>備註：</w:t>
      </w:r>
    </w:p>
    <w:p w14:paraId="61F73D77" w14:textId="5995607B" w:rsidR="00507CD8" w:rsidRPr="00507CD8" w:rsidRDefault="00C94629" w:rsidP="00507CD8">
      <w:pPr>
        <w:pStyle w:val="a5"/>
        <w:numPr>
          <w:ilvl w:val="0"/>
          <w:numId w:val="5"/>
        </w:numPr>
        <w:spacing w:line="280" w:lineRule="exact"/>
        <w:ind w:leftChars="200" w:left="840"/>
      </w:pPr>
      <w:r>
        <w:rPr>
          <w:rFonts w:ascii="標楷體" w:eastAsia="標楷體" w:hAnsi="標楷體"/>
        </w:rPr>
        <w:t>本案相關表格電子檔</w:t>
      </w:r>
      <w:r w:rsidR="000966D9">
        <w:rPr>
          <w:rFonts w:ascii="標楷體" w:eastAsia="標楷體" w:hAnsi="標楷體" w:hint="eastAsia"/>
        </w:rPr>
        <w:t>，已</w:t>
      </w:r>
      <w:r>
        <w:rPr>
          <w:rFonts w:ascii="標楷體" w:eastAsia="標楷體" w:hAnsi="標楷體"/>
        </w:rPr>
        <w:t>公告於</w:t>
      </w:r>
      <w:r w:rsidR="000966D9"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中市政府性別平等專區</w:t>
      </w:r>
      <w:r w:rsidR="000966D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網站</w:t>
      </w:r>
      <w:r w:rsidR="000966D9">
        <w:rPr>
          <w:rFonts w:ascii="標楷體" w:eastAsia="標楷體" w:hAnsi="標楷體" w:hint="eastAsia"/>
        </w:rPr>
        <w:t>，</w:t>
      </w:r>
      <w:r w:rsidR="00507CD8">
        <w:rPr>
          <w:rFonts w:ascii="標楷體" w:eastAsia="標楷體" w:hAnsi="標楷體" w:hint="eastAsia"/>
        </w:rPr>
        <w:t>路徑如下：</w:t>
      </w:r>
      <w:r>
        <w:rPr>
          <w:rFonts w:ascii="標楷體" w:eastAsia="標楷體" w:hAnsi="標楷體"/>
        </w:rPr>
        <w:t>首頁 &gt; 性平</w:t>
      </w:r>
      <w:r w:rsidR="00507CD8">
        <w:rPr>
          <w:rFonts w:ascii="標楷體" w:eastAsia="標楷體" w:hAnsi="標楷體" w:hint="eastAsia"/>
        </w:rPr>
        <w:t>資</w:t>
      </w:r>
    </w:p>
    <w:p w14:paraId="0DEF7AA9" w14:textId="52A336E8" w:rsidR="000966D9" w:rsidRDefault="00C94629" w:rsidP="00507CD8">
      <w:pPr>
        <w:pStyle w:val="a5"/>
        <w:spacing w:line="280" w:lineRule="exact"/>
        <w:ind w:left="840"/>
        <w:rPr>
          <w:rFonts w:hint="eastAsia"/>
        </w:rPr>
      </w:pPr>
      <w:r>
        <w:rPr>
          <w:rFonts w:ascii="標楷體" w:eastAsia="標楷體" w:hAnsi="標楷體"/>
        </w:rPr>
        <w:t>料庫 &gt; 性別</w:t>
      </w:r>
      <w:r w:rsidRPr="00507CD8">
        <w:rPr>
          <w:rFonts w:ascii="標楷體" w:eastAsia="標楷體" w:hAnsi="標楷體"/>
        </w:rPr>
        <w:t>人才資料申請</w:t>
      </w:r>
      <w:r w:rsidR="00507CD8">
        <w:rPr>
          <w:rFonts w:ascii="標楷體" w:eastAsia="標楷體" w:hAnsi="標楷體" w:hint="eastAsia"/>
        </w:rPr>
        <w:t>(</w:t>
      </w:r>
      <w:hyperlink r:id="rId7" w:history="1">
        <w:r w:rsidR="00507CD8" w:rsidRPr="00FC1BD4">
          <w:rPr>
            <w:rStyle w:val="ad"/>
            <w:rFonts w:ascii="標楷體" w:eastAsia="標楷體" w:hAnsi="標楷體"/>
          </w:rPr>
          <w:t>https://ge.taichung.gov.tw/form/index.aspx?Parser=2,7,59</w:t>
        </w:r>
      </w:hyperlink>
      <w:r w:rsidR="00507CD8">
        <w:rPr>
          <w:rStyle w:val="Internetlink"/>
          <w:rFonts w:ascii="標楷體" w:eastAsia="標楷體" w:hAnsi="標楷體" w:hint="eastAsia"/>
        </w:rPr>
        <w:t>)</w:t>
      </w:r>
      <w:r w:rsidRPr="00507CD8">
        <w:rPr>
          <w:rFonts w:ascii="標楷體" w:eastAsia="標楷體" w:hAnsi="標楷體"/>
        </w:rPr>
        <w:t>。</w:t>
      </w:r>
    </w:p>
    <w:p w14:paraId="098F5002" w14:textId="77777777" w:rsidR="00507CD8" w:rsidRDefault="00507CD8" w:rsidP="00507CD8">
      <w:pPr>
        <w:pStyle w:val="a5"/>
        <w:numPr>
          <w:ilvl w:val="0"/>
          <w:numId w:val="3"/>
        </w:numPr>
        <w:spacing w:line="280" w:lineRule="exact"/>
        <w:ind w:leftChars="200" w:left="840"/>
        <w:rPr>
          <w:rFonts w:ascii="標楷體" w:eastAsia="標楷體" w:hAnsi="標楷體"/>
        </w:rPr>
      </w:pPr>
      <w:r w:rsidRPr="00507CD8">
        <w:rPr>
          <w:rFonts w:ascii="標楷體" w:eastAsia="標楷體" w:hAnsi="標楷體" w:hint="eastAsia"/>
          <w:b/>
          <w:bCs/>
        </w:rPr>
        <w:t>上述聯絡資訊欄位皆</w:t>
      </w:r>
      <w:proofErr w:type="gramStart"/>
      <w:r w:rsidRPr="00507CD8">
        <w:rPr>
          <w:rFonts w:ascii="標楷體" w:eastAsia="標楷體" w:hAnsi="標楷體" w:hint="eastAsia"/>
          <w:b/>
          <w:bCs/>
        </w:rPr>
        <w:t>為必填</w:t>
      </w:r>
      <w:proofErr w:type="gramEnd"/>
      <w:r w:rsidR="00C94629" w:rsidRPr="00EB0261">
        <w:rPr>
          <w:rFonts w:ascii="標楷體" w:eastAsia="標楷體" w:hAnsi="標楷體"/>
        </w:rPr>
        <w:t>，</w:t>
      </w:r>
      <w:r w:rsidRPr="00507CD8">
        <w:rPr>
          <w:rFonts w:ascii="標楷體" w:eastAsia="標楷體" w:hAnsi="標楷體" w:hint="eastAsia"/>
        </w:rPr>
        <w:t>請務必正確填寫，以利後續資料更新作業。若因資料提供不完整，</w:t>
      </w:r>
    </w:p>
    <w:p w14:paraId="144F8A99" w14:textId="6ADF09FE" w:rsidR="00EB0261" w:rsidRPr="000966D9" w:rsidRDefault="00507CD8" w:rsidP="00507CD8">
      <w:pPr>
        <w:pStyle w:val="a5"/>
        <w:spacing w:line="280" w:lineRule="exact"/>
        <w:ind w:left="840"/>
        <w:rPr>
          <w:rFonts w:ascii="標楷體" w:eastAsia="標楷體" w:hAnsi="標楷體"/>
        </w:rPr>
      </w:pPr>
      <w:r w:rsidRPr="00507CD8">
        <w:rPr>
          <w:rFonts w:ascii="標楷體" w:eastAsia="標楷體" w:hAnsi="標楷體" w:hint="eastAsia"/>
        </w:rPr>
        <w:t>致無法聯繫專家學者完成資料填寫者，恕不納入本次更新作業</w:t>
      </w:r>
      <w:r w:rsidR="00B46525" w:rsidRPr="000966D9">
        <w:rPr>
          <w:rFonts w:ascii="標楷體" w:eastAsia="標楷體" w:hAnsi="標楷體" w:hint="eastAsia"/>
        </w:rPr>
        <w:t>。</w:t>
      </w:r>
    </w:p>
    <w:p w14:paraId="5F714962" w14:textId="77777777" w:rsidR="00507CD8" w:rsidRDefault="00507CD8" w:rsidP="00507CD8">
      <w:pPr>
        <w:pStyle w:val="a5"/>
        <w:numPr>
          <w:ilvl w:val="0"/>
          <w:numId w:val="3"/>
        </w:numPr>
        <w:spacing w:line="280" w:lineRule="exact"/>
        <w:ind w:leftChars="200" w:left="840"/>
        <w:rPr>
          <w:rFonts w:ascii="標楷體" w:eastAsia="標楷體" w:hAnsi="標楷體"/>
        </w:rPr>
      </w:pPr>
      <w:r w:rsidRPr="00507CD8">
        <w:rPr>
          <w:rFonts w:ascii="標楷體" w:eastAsia="標楷體" w:hAnsi="標楷體" w:hint="eastAsia"/>
        </w:rPr>
        <w:t>透過本次更新申請表蒐集之專家學者個人資料，僅供</w:t>
      </w:r>
      <w:proofErr w:type="gramStart"/>
      <w:r w:rsidRPr="00507CD8">
        <w:rPr>
          <w:rFonts w:ascii="標楷體" w:eastAsia="標楷體" w:hAnsi="標楷體" w:hint="eastAsia"/>
        </w:rPr>
        <w:t>臺</w:t>
      </w:r>
      <w:proofErr w:type="gramEnd"/>
      <w:r w:rsidRPr="00507CD8">
        <w:rPr>
          <w:rFonts w:ascii="標楷體" w:eastAsia="標楷體" w:hAnsi="標楷體" w:hint="eastAsia"/>
        </w:rPr>
        <w:t>中市政府性別人才資料庫建置、更新及相</w:t>
      </w:r>
    </w:p>
    <w:p w14:paraId="4A84C9A7" w14:textId="59FD2495" w:rsidR="001B1E21" w:rsidRPr="00EB0261" w:rsidRDefault="00507CD8" w:rsidP="00507CD8">
      <w:pPr>
        <w:pStyle w:val="a5"/>
        <w:spacing w:line="280" w:lineRule="exact"/>
        <w:ind w:left="840"/>
        <w:rPr>
          <w:rFonts w:ascii="標楷體" w:eastAsia="標楷體" w:hAnsi="標楷體"/>
        </w:rPr>
      </w:pPr>
      <w:r w:rsidRPr="00507CD8">
        <w:rPr>
          <w:rFonts w:ascii="標楷體" w:eastAsia="標楷體" w:hAnsi="標楷體" w:hint="eastAsia"/>
        </w:rPr>
        <w:t>關業務使用。</w:t>
      </w:r>
    </w:p>
    <w:p w14:paraId="6338DCBD" w14:textId="625E1EF1" w:rsidR="001B1E21" w:rsidRDefault="00507CD8" w:rsidP="00507CD8">
      <w:pPr>
        <w:pStyle w:val="a5"/>
        <w:numPr>
          <w:ilvl w:val="0"/>
          <w:numId w:val="3"/>
        </w:numPr>
        <w:spacing w:line="280" w:lineRule="exact"/>
        <w:ind w:leftChars="200" w:left="840"/>
      </w:pPr>
      <w:r w:rsidRPr="00507CD8">
        <w:rPr>
          <w:rFonts w:ascii="標楷體" w:eastAsia="標楷體" w:hAnsi="標楷體" w:cs="標楷體" w:hint="eastAsia"/>
        </w:rPr>
        <w:t>請將上述資料以電子郵件</w:t>
      </w:r>
      <w:r>
        <w:rPr>
          <w:rFonts w:ascii="標楷體" w:eastAsia="標楷體" w:hAnsi="標楷體" w:cs="標楷體" w:hint="eastAsia"/>
        </w:rPr>
        <w:t>寄送</w:t>
      </w:r>
      <w:r w:rsidRPr="00507CD8">
        <w:rPr>
          <w:rFonts w:ascii="標楷體" w:eastAsia="標楷體" w:hAnsi="標楷體" w:cs="標楷體" w:hint="eastAsia"/>
        </w:rPr>
        <w:t>承辦人員</w:t>
      </w:r>
      <w:r>
        <w:rPr>
          <w:rFonts w:ascii="標楷體" w:eastAsia="標楷體" w:hAnsi="標楷體" w:cs="標楷體" w:hint="eastAsia"/>
        </w:rPr>
        <w:t>湯小姐(</w:t>
      </w:r>
      <w:hyperlink r:id="rId8" w:history="1">
        <w:r w:rsidRPr="00FC1BD4">
          <w:rPr>
            <w:rStyle w:val="ad"/>
            <w:rFonts w:ascii="標楷體" w:eastAsia="標楷體" w:hAnsi="標楷體" w:cs="標楷體" w:hint="eastAsia"/>
          </w:rPr>
          <w:t>sc0924@taichung.gov.tw</w:t>
        </w:r>
      </w:hyperlink>
      <w:r>
        <w:rPr>
          <w:rFonts w:ascii="標楷體" w:eastAsia="標楷體" w:hAnsi="標楷體" w:cs="標楷體" w:hint="eastAsia"/>
        </w:rPr>
        <w:t>)。</w:t>
      </w:r>
    </w:p>
    <w:sectPr w:rsidR="001B1E21">
      <w:footerReference w:type="default" r:id="rId9"/>
      <w:pgSz w:w="11906" w:h="16838"/>
      <w:pgMar w:top="284" w:right="284" w:bottom="284" w:left="28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7FA9" w14:textId="77777777" w:rsidR="0086652B" w:rsidRDefault="0086652B">
      <w:r>
        <w:separator/>
      </w:r>
    </w:p>
  </w:endnote>
  <w:endnote w:type="continuationSeparator" w:id="0">
    <w:p w14:paraId="46CB3056" w14:textId="77777777" w:rsidR="0086652B" w:rsidRDefault="0086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4A10" w14:textId="12F23978" w:rsidR="00000000" w:rsidRDefault="00C94629" w:rsidP="000966D9">
    <w:pPr>
      <w:pStyle w:val="a8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6B64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EB87" w14:textId="77777777" w:rsidR="0086652B" w:rsidRDefault="0086652B">
      <w:r>
        <w:rPr>
          <w:color w:val="000000"/>
        </w:rPr>
        <w:separator/>
      </w:r>
    </w:p>
  </w:footnote>
  <w:footnote w:type="continuationSeparator" w:id="0">
    <w:p w14:paraId="002F41F5" w14:textId="77777777" w:rsidR="0086652B" w:rsidRDefault="0086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5D0C"/>
    <w:multiLevelType w:val="multilevel"/>
    <w:tmpl w:val="9B663BB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1B4362"/>
    <w:multiLevelType w:val="multilevel"/>
    <w:tmpl w:val="8EFA6F2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5C41F4"/>
    <w:multiLevelType w:val="multilevel"/>
    <w:tmpl w:val="CD2211E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372F8"/>
    <w:multiLevelType w:val="multilevel"/>
    <w:tmpl w:val="D8409C4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1490776">
    <w:abstractNumId w:val="3"/>
  </w:num>
  <w:num w:numId="2" w16cid:durableId="710377303">
    <w:abstractNumId w:val="0"/>
  </w:num>
  <w:num w:numId="3" w16cid:durableId="41249629">
    <w:abstractNumId w:val="1"/>
  </w:num>
  <w:num w:numId="4" w16cid:durableId="536355317">
    <w:abstractNumId w:val="2"/>
  </w:num>
  <w:num w:numId="5" w16cid:durableId="8225083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21"/>
    <w:rsid w:val="00007F72"/>
    <w:rsid w:val="00052B2D"/>
    <w:rsid w:val="000966D9"/>
    <w:rsid w:val="000A49E7"/>
    <w:rsid w:val="000C24BB"/>
    <w:rsid w:val="0016354A"/>
    <w:rsid w:val="001965A3"/>
    <w:rsid w:val="001B1E21"/>
    <w:rsid w:val="001D4C8F"/>
    <w:rsid w:val="0020713A"/>
    <w:rsid w:val="00207E9F"/>
    <w:rsid w:val="0021774B"/>
    <w:rsid w:val="002330D1"/>
    <w:rsid w:val="00255E26"/>
    <w:rsid w:val="002C2C14"/>
    <w:rsid w:val="003236A9"/>
    <w:rsid w:val="00361287"/>
    <w:rsid w:val="003762F2"/>
    <w:rsid w:val="003946BF"/>
    <w:rsid w:val="003946FD"/>
    <w:rsid w:val="003A6B6A"/>
    <w:rsid w:val="003B54B8"/>
    <w:rsid w:val="00412F8F"/>
    <w:rsid w:val="00453A82"/>
    <w:rsid w:val="00472B43"/>
    <w:rsid w:val="00473F52"/>
    <w:rsid w:val="004A0EF9"/>
    <w:rsid w:val="004D0F9F"/>
    <w:rsid w:val="004E02CA"/>
    <w:rsid w:val="004E70ED"/>
    <w:rsid w:val="00505FB6"/>
    <w:rsid w:val="00507CD8"/>
    <w:rsid w:val="00524832"/>
    <w:rsid w:val="00533001"/>
    <w:rsid w:val="00587A8E"/>
    <w:rsid w:val="005A1028"/>
    <w:rsid w:val="005B041E"/>
    <w:rsid w:val="005B17CA"/>
    <w:rsid w:val="005D180E"/>
    <w:rsid w:val="005E0567"/>
    <w:rsid w:val="006104AC"/>
    <w:rsid w:val="006B649A"/>
    <w:rsid w:val="00717649"/>
    <w:rsid w:val="00743CCC"/>
    <w:rsid w:val="00750E36"/>
    <w:rsid w:val="00764CD5"/>
    <w:rsid w:val="00786FAB"/>
    <w:rsid w:val="007F251E"/>
    <w:rsid w:val="0086652B"/>
    <w:rsid w:val="0088721B"/>
    <w:rsid w:val="008A2F82"/>
    <w:rsid w:val="00904110"/>
    <w:rsid w:val="00933938"/>
    <w:rsid w:val="00993E79"/>
    <w:rsid w:val="009A767E"/>
    <w:rsid w:val="009B709F"/>
    <w:rsid w:val="009C1100"/>
    <w:rsid w:val="00A00E1A"/>
    <w:rsid w:val="00A027A6"/>
    <w:rsid w:val="00A20177"/>
    <w:rsid w:val="00A60439"/>
    <w:rsid w:val="00B23C36"/>
    <w:rsid w:val="00B46525"/>
    <w:rsid w:val="00B467BF"/>
    <w:rsid w:val="00B729CA"/>
    <w:rsid w:val="00B96959"/>
    <w:rsid w:val="00B96E67"/>
    <w:rsid w:val="00BD52F2"/>
    <w:rsid w:val="00BE18CB"/>
    <w:rsid w:val="00BE5199"/>
    <w:rsid w:val="00BF28AD"/>
    <w:rsid w:val="00C46E9D"/>
    <w:rsid w:val="00C94629"/>
    <w:rsid w:val="00C96528"/>
    <w:rsid w:val="00CD2F98"/>
    <w:rsid w:val="00D50642"/>
    <w:rsid w:val="00D813A1"/>
    <w:rsid w:val="00D94D17"/>
    <w:rsid w:val="00D95964"/>
    <w:rsid w:val="00DC2444"/>
    <w:rsid w:val="00DE3290"/>
    <w:rsid w:val="00E6742D"/>
    <w:rsid w:val="00E75DF9"/>
    <w:rsid w:val="00EB0261"/>
    <w:rsid w:val="00ED3D8F"/>
    <w:rsid w:val="00F337B4"/>
    <w:rsid w:val="00F60AF4"/>
    <w:rsid w:val="00F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BE983"/>
  <w15:docId w15:val="{4474A19B-B592-4713-BFC9-1420A8E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List Paragraph"/>
    <w:basedOn w:val="Standard"/>
    <w:pPr>
      <w:ind w:left="480"/>
    </w:pPr>
    <w:rPr>
      <w:rFonts w:ascii="Times New Roman" w:hAnsi="Times New Roman" w:cs="Times New Roman"/>
      <w:szCs w:val="24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suppressAutoHyphens/>
    </w:pPr>
    <w:rPr>
      <w:rFonts w:cs="Calibri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9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Internetlinkuser">
    <w:name w:val="Internet link (user)"/>
    <w:basedOn w:val="a0"/>
    <w:rPr>
      <w:rFonts w:cs="Times New Roman"/>
      <w:color w:val="0563C1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styleId="ad">
    <w:name w:val="Hyperlink"/>
    <w:basedOn w:val="a0"/>
    <w:uiPriority w:val="99"/>
    <w:unhideWhenUsed/>
    <w:rsid w:val="00507CD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07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24@taichung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.taichung.gov.tw/form/index.aspx?Parser=2,7,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王郁雯</dc:creator>
  <cp:lastModifiedBy>湯忻蓉</cp:lastModifiedBy>
  <cp:revision>2</cp:revision>
  <cp:lastPrinted>2026-01-13T02:44:00Z</cp:lastPrinted>
  <dcterms:created xsi:type="dcterms:W3CDTF">2026-05-28T07:17:00Z</dcterms:created>
  <dcterms:modified xsi:type="dcterms:W3CDTF">2026-05-28T07:17:00Z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